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2498" w14:textId="77777777" w:rsidR="00004CEA" w:rsidRPr="00CA0E28" w:rsidRDefault="00004CEA" w:rsidP="00CA0E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A0E28">
        <w:rPr>
          <w:rFonts w:eastAsia="Times New Roman" w:cstheme="minorHAnsi"/>
          <w:b/>
          <w:color w:val="000000"/>
          <w:sz w:val="24"/>
          <w:szCs w:val="24"/>
          <w:lang w:eastAsia="hr-HR"/>
        </w:rPr>
        <w:t>POŠTANSKA I TELEKOMUNIKACIJSKA ŠKOLA</w:t>
      </w:r>
    </w:p>
    <w:p w14:paraId="7658B62E" w14:textId="77777777" w:rsidR="00004CEA" w:rsidRPr="00CA0E28" w:rsidRDefault="00004CEA" w:rsidP="00CA0E2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A0E28">
        <w:rPr>
          <w:rFonts w:eastAsia="Times New Roman" w:cstheme="minorHAnsi"/>
          <w:color w:val="000000"/>
          <w:sz w:val="24"/>
          <w:szCs w:val="24"/>
          <w:lang w:eastAsia="hr-HR"/>
        </w:rPr>
        <w:t>Z A G R E B</w:t>
      </w:r>
    </w:p>
    <w:p w14:paraId="4451F02E" w14:textId="77777777" w:rsidR="00004CEA" w:rsidRPr="00CA0E28" w:rsidRDefault="00004CEA" w:rsidP="00CA0E2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A0E28">
        <w:rPr>
          <w:rFonts w:eastAsia="Times New Roman" w:cstheme="minorHAnsi"/>
          <w:color w:val="000000"/>
          <w:sz w:val="24"/>
          <w:szCs w:val="24"/>
          <w:lang w:eastAsia="hr-HR"/>
        </w:rPr>
        <w:t>TRG J. F. KENNEDYJA 9</w:t>
      </w:r>
    </w:p>
    <w:p w14:paraId="1677FD17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14350FCF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52AC315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32EED3B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0F3C0066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0BE80D6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605681FA" w14:textId="5EBB0371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sz w:val="40"/>
          <w:szCs w:val="40"/>
          <w:lang w:eastAsia="hr-HR"/>
        </w:rPr>
      </w:pPr>
      <w:r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IZVJEŠĆE O OSTVARENJU GODIŠNJEG PLANA 20</w:t>
      </w:r>
      <w:r w:rsidR="00951ED1"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="003A0C0E"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1</w:t>
      </w:r>
      <w:r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./20</w:t>
      </w:r>
      <w:r w:rsidR="006164BD"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="003A0C0E"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Pr="00CA0E28">
        <w:rPr>
          <w:rFonts w:eastAsia="Times New Roman" w:cstheme="minorHAnsi"/>
          <w:b/>
          <w:color w:val="000000"/>
          <w:sz w:val="40"/>
          <w:szCs w:val="40"/>
          <w:lang w:eastAsia="hr-HR"/>
        </w:rPr>
        <w:t>.</w:t>
      </w:r>
    </w:p>
    <w:p w14:paraId="71C54D0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14:paraId="3929E7E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7B17BD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EE84CBC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0D47E2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72F92876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5B9225D6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0C26893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D327D1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64F66D5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5CCE92F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7BE8726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F78E7FB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683BA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4CCD7B37" wp14:editId="01FCC21A">
            <wp:extent cx="6200775" cy="1381125"/>
            <wp:effectExtent l="0" t="0" r="9525" b="9525"/>
            <wp:docPr id="1" name="Slika 1" descr="procelje_20skole1m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ocelje_20skole1m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941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CE29B7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B232DA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7806BA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33A6EE7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CA0E28"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</w:t>
      </w:r>
      <w:r w:rsidRPr="00CA0E28">
        <w:rPr>
          <w:rFonts w:eastAsia="Times New Roman" w:cstheme="minorHAnsi"/>
          <w:b/>
          <w:color w:val="000000"/>
          <w:lang w:eastAsia="hr-HR"/>
        </w:rPr>
        <w:t>Ravnatelj Škole</w:t>
      </w:r>
    </w:p>
    <w:p w14:paraId="2616ACA9" w14:textId="7C79696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CA0E28"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Mr.sc. Zlatko Sviben</w:t>
      </w:r>
    </w:p>
    <w:p w14:paraId="58CD9E36" w14:textId="2D456233" w:rsidR="00CD5CE1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59D4FC6B" w14:textId="5AE4700F" w:rsidR="00CA0E28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08ABCB77" w14:textId="41A949CE" w:rsidR="00CA0E28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168138CF" w14:textId="766D0FEC" w:rsidR="00CA0E28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5108CFD0" w14:textId="77777777" w:rsidR="00CA0E28" w:rsidRPr="00CA0E28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6D07296" w14:textId="4EEE7096" w:rsidR="00CD5CE1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2C620408" w14:textId="47418311" w:rsidR="005E56D1" w:rsidRDefault="005E56D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374E0D0D" w14:textId="77777777" w:rsidR="005E56D1" w:rsidRPr="00CA0E28" w:rsidRDefault="005E56D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60E9D03" w14:textId="77777777" w:rsidR="00CD5CE1" w:rsidRPr="00CA0E28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5349B4F6" w14:textId="77777777" w:rsidR="00CB7936" w:rsidRDefault="00CB7936" w:rsidP="00CA0E28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hr-HR"/>
        </w:rPr>
      </w:pPr>
    </w:p>
    <w:p w14:paraId="4EEAA509" w14:textId="37DDCE8C" w:rsidR="00004CEA" w:rsidRPr="00CA0E28" w:rsidRDefault="00004CEA" w:rsidP="00CA0E28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CA0E28">
        <w:rPr>
          <w:rFonts w:eastAsia="Times New Roman" w:cstheme="minorHAnsi"/>
          <w:b/>
          <w:bCs/>
          <w:kern w:val="32"/>
          <w:lang w:eastAsia="hr-HR"/>
        </w:rPr>
        <w:t>I.  OPĆENITO</w:t>
      </w:r>
    </w:p>
    <w:p w14:paraId="1ACA3BB7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618F1B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U V O D</w:t>
      </w:r>
    </w:p>
    <w:p w14:paraId="48BBDE6B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UVJETI </w:t>
      </w:r>
      <w:smartTag w:uri="urn:schemas-microsoft-com:office:smarttags" w:element="stockticker">
        <w:r w:rsidRPr="00CA0E28">
          <w:rPr>
            <w:rFonts w:eastAsia="Times New Roman" w:cstheme="minorHAnsi"/>
            <w:b/>
            <w:bCs/>
            <w:i/>
            <w:iCs/>
            <w:lang w:eastAsia="hr-HR"/>
          </w:rPr>
          <w:t>RADA</w:t>
        </w:r>
      </w:smartTag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14:paraId="6A508004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OSNOVNI PODACI </w:t>
      </w:r>
    </w:p>
    <w:p w14:paraId="2D4C0ECB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9E0467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Ime škole: Poštanska i telekomunikacijska škola</w:t>
      </w:r>
    </w:p>
    <w:p w14:paraId="0BFBBFA3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Adresa: 10000 Zagreb, Trg J. F. Kennedyja 9</w:t>
      </w:r>
    </w:p>
    <w:p w14:paraId="53F38E7B" w14:textId="76615B41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Ravnatelj: Mr.sc.</w:t>
      </w:r>
      <w:r w:rsidR="006164BD" w:rsidRPr="00CA0E28">
        <w:rPr>
          <w:rFonts w:eastAsia="Times New Roman" w:cstheme="minorHAnsi"/>
          <w:lang w:eastAsia="hr-HR"/>
        </w:rPr>
        <w:t xml:space="preserve"> </w:t>
      </w:r>
      <w:r w:rsidRPr="00CA0E28">
        <w:rPr>
          <w:rFonts w:eastAsia="Times New Roman" w:cstheme="minorHAnsi"/>
          <w:lang w:eastAsia="hr-HR"/>
        </w:rPr>
        <w:t>Zlatko Sviben, prof. savjetnik</w:t>
      </w:r>
    </w:p>
    <w:p w14:paraId="41ADDC5A" w14:textId="0F1E5EB1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e- mail adresa: </w:t>
      </w:r>
      <w:hyperlink r:id="rId9" w:history="1">
        <w:r w:rsidR="00CA0E28" w:rsidRPr="008953EB">
          <w:rPr>
            <w:rStyle w:val="Hyperlink"/>
            <w:rFonts w:cstheme="minorHAnsi"/>
          </w:rPr>
          <w:t>ptskola@ptskola.hr</w:t>
        </w:r>
      </w:hyperlink>
      <w:r w:rsidR="00CA0E28">
        <w:rPr>
          <w:rFonts w:cstheme="minorHAnsi"/>
        </w:rPr>
        <w:t xml:space="preserve"> </w:t>
      </w:r>
      <w:r w:rsidRPr="00CA0E28">
        <w:rPr>
          <w:rFonts w:eastAsia="Times New Roman" w:cstheme="minorHAnsi"/>
          <w:u w:val="single"/>
          <w:lang w:eastAsia="hr-HR"/>
        </w:rPr>
        <w:t xml:space="preserve"> </w:t>
      </w:r>
      <w:r w:rsidRPr="00CA0E28">
        <w:rPr>
          <w:rFonts w:eastAsia="Times New Roman" w:cstheme="minorHAnsi"/>
          <w:lang w:eastAsia="hr-HR"/>
        </w:rPr>
        <w:t xml:space="preserve">  </w:t>
      </w:r>
    </w:p>
    <w:p w14:paraId="1B3A3487" w14:textId="6C047CFC" w:rsidR="00CA0E28" w:rsidRDefault="00004CE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eastAsia="Times New Roman" w:cstheme="minorHAnsi"/>
          <w:lang w:eastAsia="hr-HR"/>
        </w:rPr>
        <w:t xml:space="preserve">web stranica škole: </w:t>
      </w:r>
      <w:hyperlink r:id="rId10" w:history="1">
        <w:r w:rsidR="00CA0E28" w:rsidRPr="008953EB">
          <w:rPr>
            <w:rStyle w:val="Hyperlink"/>
            <w:rFonts w:cstheme="minorHAnsi"/>
          </w:rPr>
          <w:t>http://www.ss-pts-zg.skole.hr/</w:t>
        </w:r>
      </w:hyperlink>
    </w:p>
    <w:p w14:paraId="6AA13341" w14:textId="06C052EE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Broj usmjerenja: 3 (tehničar telekomunikacija, tehničar PT prometa</w:t>
      </w:r>
      <w:r w:rsidR="006164BD" w:rsidRPr="00CA0E28">
        <w:rPr>
          <w:rFonts w:eastAsia="Times New Roman" w:cstheme="minorHAnsi"/>
          <w:lang w:eastAsia="hr-HR"/>
        </w:rPr>
        <w:t xml:space="preserve"> (tehničar za poštanske i financijske usluge</w:t>
      </w:r>
      <w:r w:rsidRPr="00CA0E28">
        <w:rPr>
          <w:rFonts w:eastAsia="Times New Roman" w:cstheme="minorHAnsi"/>
          <w:lang w:eastAsia="hr-HR"/>
        </w:rPr>
        <w:t xml:space="preserve">, tehničar za računalstvo) </w:t>
      </w:r>
    </w:p>
    <w:p w14:paraId="45382E56" w14:textId="4AD9F160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Broj zaposlenih: </w:t>
      </w:r>
      <w:r w:rsidR="003A0C0E" w:rsidRPr="00CA0E28">
        <w:rPr>
          <w:rFonts w:eastAsia="Times New Roman" w:cstheme="minorHAnsi"/>
          <w:lang w:eastAsia="hr-HR"/>
        </w:rPr>
        <w:t>63</w:t>
      </w:r>
    </w:p>
    <w:p w14:paraId="17567E66" w14:textId="281FB083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Broj nastavnika: </w:t>
      </w:r>
      <w:r w:rsidR="003A0C0E" w:rsidRPr="00CA0E28">
        <w:rPr>
          <w:rFonts w:eastAsia="Times New Roman" w:cstheme="minorHAnsi"/>
          <w:lang w:eastAsia="hr-HR"/>
        </w:rPr>
        <w:t>53</w:t>
      </w:r>
    </w:p>
    <w:p w14:paraId="6C3BCAC5" w14:textId="2C938E62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Broj nenastavnog osoblja: </w:t>
      </w:r>
      <w:r w:rsidR="003A0C0E" w:rsidRPr="00CA0E28">
        <w:rPr>
          <w:rFonts w:eastAsia="Times New Roman" w:cstheme="minorHAnsi"/>
          <w:lang w:eastAsia="hr-HR"/>
        </w:rPr>
        <w:t>10</w:t>
      </w:r>
    </w:p>
    <w:p w14:paraId="4CDEDEDA" w14:textId="2F6F7503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Broj učenika: </w:t>
      </w:r>
      <w:r w:rsidR="003A0C0E" w:rsidRPr="00CA0E28">
        <w:rPr>
          <w:rFonts w:eastAsia="Times New Roman" w:cstheme="minorHAnsi"/>
          <w:lang w:eastAsia="hr-HR"/>
        </w:rPr>
        <w:t>438</w:t>
      </w:r>
    </w:p>
    <w:p w14:paraId="1D1831A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Jezik na kojem se izvodi nastava: hrvatski jezik</w:t>
      </w:r>
    </w:p>
    <w:p w14:paraId="4434BE90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Strani jezici: engleski jezik, njemački jezik</w:t>
      </w:r>
    </w:p>
    <w:p w14:paraId="367F6252" w14:textId="05C90A2B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Broj razrednih odjela: 2</w:t>
      </w:r>
      <w:r w:rsidR="004E66F5" w:rsidRPr="00CA0E28">
        <w:rPr>
          <w:rFonts w:eastAsia="Times New Roman" w:cstheme="minorHAnsi"/>
          <w:lang w:eastAsia="hr-HR"/>
        </w:rPr>
        <w:t>2</w:t>
      </w:r>
    </w:p>
    <w:p w14:paraId="4FEBAC9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Vid organizacije nastave: učionica, laboratorij, radionica</w:t>
      </w:r>
    </w:p>
    <w:p w14:paraId="1F4A188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Broj smjena: dvije</w:t>
      </w:r>
    </w:p>
    <w:p w14:paraId="789B681A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Raspoloživ prostor: zgrada škole, dvorana, igralište</w:t>
      </w:r>
    </w:p>
    <w:p w14:paraId="7CF599B7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16ED73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val="pl-PL" w:eastAsia="hr-HR"/>
        </w:rPr>
        <w:t>DJELATNOSTI</w:t>
      </w:r>
    </w:p>
    <w:p w14:paraId="0BA04B3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7343BF" w14:textId="0C79C81F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Djelatnosti Poštanske i telekomunikacijske škole</w:t>
      </w:r>
      <w:r w:rsidR="0009350C" w:rsidRPr="00CA0E28">
        <w:rPr>
          <w:rFonts w:eastAsia="Times New Roman" w:cstheme="minorHAnsi"/>
          <w:lang w:eastAsia="hr-HR"/>
        </w:rPr>
        <w:t xml:space="preserve"> (u daljnjem tekstu škola)</w:t>
      </w:r>
      <w:r w:rsidRPr="00CA0E28">
        <w:rPr>
          <w:rFonts w:eastAsia="Times New Roman" w:cstheme="minorHAnsi"/>
          <w:lang w:eastAsia="hr-HR"/>
        </w:rPr>
        <w:t xml:space="preserve"> iz Zagreba u </w:t>
      </w:r>
      <w:r w:rsidR="00951ED1" w:rsidRPr="00CA0E28">
        <w:rPr>
          <w:rFonts w:eastAsia="Times New Roman" w:cstheme="minorHAnsi"/>
          <w:lang w:eastAsia="hr-HR"/>
        </w:rPr>
        <w:t>202</w:t>
      </w:r>
      <w:r w:rsidR="000E3182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./20</w:t>
      </w:r>
      <w:r w:rsidR="00293110" w:rsidRPr="00CA0E28">
        <w:rPr>
          <w:rFonts w:eastAsia="Times New Roman" w:cstheme="minorHAnsi"/>
          <w:lang w:eastAsia="hr-HR"/>
        </w:rPr>
        <w:t>2</w:t>
      </w:r>
      <w:r w:rsidR="000E3182" w:rsidRPr="00CA0E28">
        <w:rPr>
          <w:rFonts w:eastAsia="Times New Roman" w:cstheme="minorHAnsi"/>
          <w:lang w:eastAsia="hr-HR"/>
        </w:rPr>
        <w:t>2</w:t>
      </w:r>
      <w:r w:rsidRPr="00CA0E28">
        <w:rPr>
          <w:rFonts w:eastAsia="Times New Roman" w:cstheme="minorHAnsi"/>
          <w:lang w:eastAsia="hr-HR"/>
        </w:rPr>
        <w:t>. šk. god. bile su sljedeće:</w:t>
      </w:r>
    </w:p>
    <w:p w14:paraId="23FAAF09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19AC0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1. OBRAZOVANJE UČENIKA ZA ST</w:t>
      </w:r>
      <w:smartTag w:uri="urn:schemas-microsoft-com:office:smarttags" w:element="stockticker">
        <w:r w:rsidRPr="00CA0E28">
          <w:rPr>
            <w:rFonts w:eastAsia="Times New Roman" w:cstheme="minorHAnsi"/>
            <w:lang w:eastAsia="hr-HR"/>
          </w:rPr>
          <w:t>JEC</w:t>
        </w:r>
      </w:smartTag>
      <w:r w:rsidRPr="00CA0E28">
        <w:rPr>
          <w:rFonts w:eastAsia="Times New Roman" w:cstheme="minorHAnsi"/>
          <w:lang w:eastAsia="hr-HR"/>
        </w:rPr>
        <w:t>ANJE SREDNJE STRUČNE SPREME:</w:t>
      </w:r>
    </w:p>
    <w:p w14:paraId="6AE99ED9" w14:textId="77777777" w:rsidR="00004CEA" w:rsidRPr="00CA0E28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Tehničar za telekomunikacije  (četverogodišnji program)</w:t>
      </w:r>
    </w:p>
    <w:p w14:paraId="1F7FD2E9" w14:textId="101B6DBA" w:rsidR="00004CEA" w:rsidRPr="00CA0E28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Tehničar za </w:t>
      </w:r>
      <w:r w:rsidR="00DE4FF4">
        <w:rPr>
          <w:rFonts w:eastAsia="Times New Roman" w:cstheme="minorHAnsi"/>
          <w:lang w:eastAsia="hr-HR"/>
        </w:rPr>
        <w:t>poštanske i financijske usluge</w:t>
      </w:r>
      <w:r w:rsidRPr="00CA0E28">
        <w:rPr>
          <w:rFonts w:eastAsia="Times New Roman" w:cstheme="minorHAnsi"/>
          <w:lang w:eastAsia="hr-HR"/>
        </w:rPr>
        <w:t xml:space="preserve"> (četverogodišnji program)</w:t>
      </w:r>
    </w:p>
    <w:p w14:paraId="05CAF3AA" w14:textId="746328B2" w:rsidR="00004CEA" w:rsidRPr="00CA0E28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Tehničar </w:t>
      </w:r>
      <w:r w:rsidR="00DE4FF4">
        <w:rPr>
          <w:rFonts w:eastAsia="Times New Roman" w:cstheme="minorHAnsi"/>
          <w:lang w:eastAsia="hr-HR"/>
        </w:rPr>
        <w:t xml:space="preserve">za </w:t>
      </w:r>
      <w:r w:rsidRPr="00CA0E28">
        <w:rPr>
          <w:rFonts w:eastAsia="Times New Roman" w:cstheme="minorHAnsi"/>
          <w:lang w:eastAsia="hr-HR"/>
        </w:rPr>
        <w:t>računalstv</w:t>
      </w:r>
      <w:r w:rsidR="00DE4FF4">
        <w:rPr>
          <w:rFonts w:eastAsia="Times New Roman" w:cstheme="minorHAnsi"/>
          <w:lang w:eastAsia="hr-HR"/>
        </w:rPr>
        <w:t>o</w:t>
      </w:r>
      <w:r w:rsidRPr="00CA0E28">
        <w:rPr>
          <w:rFonts w:eastAsia="Times New Roman" w:cstheme="minorHAnsi"/>
          <w:lang w:eastAsia="hr-HR"/>
        </w:rPr>
        <w:t xml:space="preserve">  (četverogodišnji program)</w:t>
      </w:r>
    </w:p>
    <w:p w14:paraId="6FD37B0F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41B5EC9" w14:textId="77155F02" w:rsidR="00004CEA" w:rsidRPr="00CA0E28" w:rsidRDefault="00293110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2</w:t>
      </w:r>
      <w:r w:rsidR="00004CEA" w:rsidRPr="00CA0E28">
        <w:rPr>
          <w:rFonts w:eastAsia="Times New Roman" w:cstheme="minorHAnsi"/>
          <w:lang w:eastAsia="hr-HR"/>
        </w:rPr>
        <w:t>. SAMOVREDNOVANJE</w:t>
      </w:r>
    </w:p>
    <w:p w14:paraId="4ECC2BA8" w14:textId="184779CE" w:rsidR="00293110" w:rsidRPr="00CA0E28" w:rsidRDefault="00293110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189673" w14:textId="77777777" w:rsidR="005C14F7" w:rsidRPr="00CA0E28" w:rsidRDefault="005C14F7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D4B4F56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ORGANIZACIJA </w:t>
      </w:r>
      <w:smartTag w:uri="urn:schemas-microsoft-com:office:smarttags" w:element="stockticker">
        <w:r w:rsidRPr="00CA0E28">
          <w:rPr>
            <w:rFonts w:eastAsia="Times New Roman" w:cstheme="minorHAnsi"/>
            <w:b/>
            <w:bCs/>
            <w:i/>
            <w:iCs/>
            <w:lang w:eastAsia="hr-HR"/>
          </w:rPr>
          <w:t>RADA</w:t>
        </w:r>
      </w:smartTag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 ŠKOLE</w:t>
      </w:r>
    </w:p>
    <w:p w14:paraId="2D2F7C2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1BA727C" w14:textId="5210C736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Iz poslova koji su se obavljali pr</w:t>
      </w:r>
      <w:r w:rsidR="0009350C" w:rsidRPr="00CA0E28">
        <w:rPr>
          <w:rFonts w:eastAsia="Times New Roman" w:cstheme="minorHAnsi"/>
          <w:lang w:eastAsia="hr-HR"/>
        </w:rPr>
        <w:t>oizašla je i organizacija rada š</w:t>
      </w:r>
      <w:r w:rsidRPr="00CA0E28">
        <w:rPr>
          <w:rFonts w:eastAsia="Times New Roman" w:cstheme="minorHAnsi"/>
          <w:lang w:eastAsia="hr-HR"/>
        </w:rPr>
        <w:t>kole kroz:</w:t>
      </w:r>
    </w:p>
    <w:p w14:paraId="38C6A6C2" w14:textId="77777777" w:rsidR="00004CEA" w:rsidRPr="00CA0E28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Odjel za obrazovanje učenika</w:t>
      </w:r>
    </w:p>
    <w:p w14:paraId="142C3863" w14:textId="77777777" w:rsidR="00004CEA" w:rsidRPr="00CA0E28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Računovodstvo</w:t>
      </w:r>
    </w:p>
    <w:p w14:paraId="7F7BE329" w14:textId="77777777" w:rsidR="00004CEA" w:rsidRPr="00CA0E28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Zajedničke službe  (uprava, tajništvo i stručno-pedagoška služba)</w:t>
      </w:r>
    </w:p>
    <w:p w14:paraId="4EC69ABF" w14:textId="788DD698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Početkom školske godine Školski odbor je prihvatio Godišnji plan i program rada u kojem </w:t>
      </w:r>
      <w:r w:rsidR="0009350C" w:rsidRPr="00CA0E28">
        <w:rPr>
          <w:rFonts w:eastAsia="Times New Roman" w:cstheme="minorHAnsi"/>
          <w:lang w:eastAsia="hr-HR"/>
        </w:rPr>
        <w:t>su planirana sva područja rada š</w:t>
      </w:r>
      <w:r w:rsidRPr="00CA0E28">
        <w:rPr>
          <w:rFonts w:eastAsia="Times New Roman" w:cstheme="minorHAnsi"/>
          <w:lang w:eastAsia="hr-HR"/>
        </w:rPr>
        <w:t>kole.</w:t>
      </w:r>
    </w:p>
    <w:p w14:paraId="342B7F2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B9FF58" w14:textId="363A724B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Poštanska i telekomunikacijska škola je strukovna škola koja osigurava stjecanje općih i stručnih znanja i kompeten</w:t>
      </w:r>
      <w:r w:rsidR="00FD4420" w:rsidRPr="00CA0E28">
        <w:rPr>
          <w:rFonts w:eastAsia="Times New Roman" w:cstheme="minorHAnsi"/>
          <w:lang w:eastAsia="hr-HR"/>
        </w:rPr>
        <w:t>cija. Osnovna djelatnost Š</w:t>
      </w:r>
      <w:r w:rsidRPr="00CA0E28">
        <w:rPr>
          <w:rFonts w:eastAsia="Times New Roman" w:cstheme="minorHAnsi"/>
          <w:lang w:eastAsia="hr-HR"/>
        </w:rPr>
        <w:t xml:space="preserve">kole je odgoj i obrazovanje učenika iz područja elektrotehnike </w:t>
      </w:r>
      <w:r w:rsidR="00FD4420" w:rsidRPr="00CA0E28">
        <w:rPr>
          <w:rFonts w:eastAsia="Times New Roman" w:cstheme="minorHAnsi"/>
          <w:lang w:eastAsia="hr-HR"/>
        </w:rPr>
        <w:t>–</w:t>
      </w:r>
      <w:r w:rsidRPr="00CA0E28">
        <w:rPr>
          <w:rFonts w:eastAsia="Times New Roman" w:cstheme="minorHAnsi"/>
          <w:lang w:eastAsia="hr-HR"/>
        </w:rPr>
        <w:t xml:space="preserve"> </w:t>
      </w:r>
      <w:r w:rsidR="00FD4420" w:rsidRPr="00CA0E28">
        <w:rPr>
          <w:rFonts w:eastAsia="Times New Roman" w:cstheme="minorHAnsi"/>
          <w:lang w:eastAsia="hr-HR"/>
        </w:rPr>
        <w:t xml:space="preserve">telekomunikacije i </w:t>
      </w:r>
      <w:r w:rsidRPr="00CA0E28">
        <w:rPr>
          <w:rFonts w:eastAsia="Times New Roman" w:cstheme="minorHAnsi"/>
          <w:lang w:eastAsia="hr-HR"/>
        </w:rPr>
        <w:t xml:space="preserve">računalstva i </w:t>
      </w:r>
      <w:r w:rsidR="008539A8">
        <w:rPr>
          <w:rFonts w:eastAsia="Times New Roman" w:cstheme="minorHAnsi"/>
          <w:lang w:eastAsia="hr-HR"/>
        </w:rPr>
        <w:t>poštanskih i financijskih usluga</w:t>
      </w:r>
      <w:r w:rsidRPr="00CA0E28">
        <w:rPr>
          <w:rFonts w:eastAsia="Times New Roman" w:cstheme="minorHAnsi"/>
          <w:lang w:eastAsia="hr-HR"/>
        </w:rPr>
        <w:t xml:space="preserve">. U školi se učenici obrazuju za tri  </w:t>
      </w:r>
      <w:r w:rsidRPr="00CA0E28">
        <w:rPr>
          <w:rFonts w:eastAsia="Times New Roman" w:cstheme="minorHAnsi"/>
          <w:lang w:eastAsia="hr-HR"/>
        </w:rPr>
        <w:lastRenderedPageBreak/>
        <w:t xml:space="preserve">zanimanja: tehničar telekomunikacija, tehničar </w:t>
      </w:r>
      <w:r w:rsidR="00FD4420" w:rsidRPr="00CA0E28">
        <w:rPr>
          <w:rFonts w:eastAsia="Times New Roman" w:cstheme="minorHAnsi"/>
          <w:lang w:eastAsia="hr-HR"/>
        </w:rPr>
        <w:t xml:space="preserve">za računalstvo </w:t>
      </w:r>
      <w:r w:rsidRPr="00CA0E28">
        <w:rPr>
          <w:rFonts w:eastAsia="Times New Roman" w:cstheme="minorHAnsi"/>
          <w:lang w:eastAsia="hr-HR"/>
        </w:rPr>
        <w:t>i tehničar za p</w:t>
      </w:r>
      <w:r w:rsidR="00FD4420" w:rsidRPr="00CA0E28">
        <w:rPr>
          <w:rFonts w:eastAsia="Times New Roman" w:cstheme="minorHAnsi"/>
          <w:lang w:eastAsia="hr-HR"/>
        </w:rPr>
        <w:t>oštanske i  financijske usluge.</w:t>
      </w:r>
      <w:r w:rsidRPr="00CA0E28">
        <w:rPr>
          <w:rFonts w:eastAsia="Times New Roman" w:cstheme="minorHAnsi"/>
          <w:lang w:eastAsia="hr-HR"/>
        </w:rPr>
        <w:t xml:space="preserve"> Nastava je organizirana u jutarnjoj i poslijepodnevnoj smjeni, u petodnevnom radnom tjednu.</w:t>
      </w:r>
    </w:p>
    <w:p w14:paraId="11859655" w14:textId="7E32BB40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Nastava se, redovna, izborna, dodatna i dopunska, izvodila prema nastavnim planovima i programima koje je donijelo Ministarstvo znanosti, obrazovanja i športa, Godišnjem programu rada te Školskom kurikulumu za školsku godinu 20</w:t>
      </w:r>
      <w:r w:rsidR="00951ED1" w:rsidRPr="00CA0E28">
        <w:rPr>
          <w:rFonts w:eastAsia="Times New Roman" w:cstheme="minorHAnsi"/>
          <w:lang w:eastAsia="hr-HR"/>
        </w:rPr>
        <w:t>2</w:t>
      </w:r>
      <w:r w:rsidR="000E3182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./</w:t>
      </w:r>
      <w:r w:rsidR="00293110" w:rsidRPr="00CA0E28">
        <w:rPr>
          <w:rFonts w:eastAsia="Times New Roman" w:cstheme="minorHAnsi"/>
          <w:lang w:eastAsia="hr-HR"/>
        </w:rPr>
        <w:t>2</w:t>
      </w:r>
      <w:r w:rsidR="000E3182" w:rsidRPr="00CA0E28">
        <w:rPr>
          <w:rFonts w:eastAsia="Times New Roman" w:cstheme="minorHAnsi"/>
          <w:lang w:eastAsia="hr-HR"/>
        </w:rPr>
        <w:t>2</w:t>
      </w:r>
      <w:r w:rsidRPr="00CA0E28">
        <w:rPr>
          <w:rFonts w:eastAsia="Times New Roman" w:cstheme="minorHAnsi"/>
          <w:lang w:eastAsia="hr-HR"/>
        </w:rPr>
        <w:t>.</w:t>
      </w:r>
    </w:p>
    <w:p w14:paraId="4CE4F9AB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74AF73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Prioritet škole je kvalitetno obrazovanje i odgoj učenika što se ostvaruje:</w:t>
      </w:r>
    </w:p>
    <w:p w14:paraId="61FA56D0" w14:textId="77777777" w:rsidR="00004CEA" w:rsidRPr="00CA0E28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stalnim usavršavanjem nastavnika (seminari, stručni skupovi, aktivi) i podizanjem nastavnog standarda na višu razinu</w:t>
      </w:r>
    </w:p>
    <w:p w14:paraId="5BE149FE" w14:textId="77777777" w:rsidR="00004CEA" w:rsidRPr="00CA0E28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poticanjem učenika na izražavanje kreativnosti, talenata i sposobnosti kroz uključivanje u slobodne aktivnosti, natjecanja te druge školske projekte, priredbe i manifestacije</w:t>
      </w:r>
    </w:p>
    <w:p w14:paraId="6CE08CB5" w14:textId="77777777" w:rsidR="00004CEA" w:rsidRPr="00CA0E28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organiziranjem zajedničkih aktivnosti i učenika i nastavnika tijekom izvannastavnih aktivnosti i druženja kroz kolektivno upoznavanje kulturne i duhovne baštine</w:t>
      </w:r>
    </w:p>
    <w:p w14:paraId="7D82EA1F" w14:textId="77777777" w:rsidR="00004CEA" w:rsidRPr="00CA0E28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poticanjem razvoja pozitivnih vrijednosti i natjecateljskog duha kroz izlete razreda</w:t>
      </w:r>
    </w:p>
    <w:p w14:paraId="225C968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Plan povećanja broja učenika temeljimo na tendenciji povećanog zanimanja djece za računalstvo.</w:t>
      </w:r>
    </w:p>
    <w:p w14:paraId="5507AF3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D948E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Zakonske i druge podloge na kojima se zasniva program rada škole</w:t>
      </w:r>
    </w:p>
    <w:p w14:paraId="04CE14FE" w14:textId="5D6EE49F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Zakon o odgoju i obrazovanju u osnovnoj i srednjoj školi NN 87/08, 86/09, 92/10, 105/10, 90/11, 5/12, 16/12, 86/12, 126/12, 94/13, 152/14, 07/17</w:t>
      </w:r>
      <w:r w:rsidR="00293110" w:rsidRPr="00CA0E28">
        <w:rPr>
          <w:rFonts w:eastAsia="Times New Roman" w:cstheme="minorHAnsi"/>
          <w:lang w:eastAsia="hr-HR"/>
        </w:rPr>
        <w:t>, 68/18, 98/19, 64/20</w:t>
      </w:r>
    </w:p>
    <w:p w14:paraId="710816A8" w14:textId="6CCCAE20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Zakon o ustanovama,  NN 76/93, 29/97, 47/99, 35/08</w:t>
      </w:r>
      <w:r w:rsidR="009302FB" w:rsidRPr="00CA0E28">
        <w:rPr>
          <w:rFonts w:eastAsia="Times New Roman" w:cstheme="minorHAnsi"/>
          <w:lang w:eastAsia="hr-HR"/>
        </w:rPr>
        <w:t>, 127/19</w:t>
      </w:r>
    </w:p>
    <w:p w14:paraId="5E5A28AF" w14:textId="77777777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Zakon o proračunu, NN 87/08, 136/12, 13/15</w:t>
      </w:r>
    </w:p>
    <w:p w14:paraId="43D7B2F1" w14:textId="77777777" w:rsidR="00004CEA" w:rsidRPr="00CA0E28" w:rsidRDefault="00004CEA" w:rsidP="00CA0E28">
      <w:pPr>
        <w:pStyle w:val="ListParagraph"/>
        <w:numPr>
          <w:ilvl w:val="0"/>
          <w:numId w:val="5"/>
        </w:numPr>
        <w:spacing w:after="0" w:line="240" w:lineRule="auto"/>
        <w:jc w:val="both"/>
        <w:outlineLvl w:val="1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Pravilnik o načinu postupanja odgojno-obrazovnih radnika školskih ustanova u poduzimanju mjera zaštite prava učenika te prijave svakog kršenja tih prava nadležnim tijelima (NN 132/13)</w:t>
      </w:r>
    </w:p>
    <w:p w14:paraId="44F89A92" w14:textId="79605136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Pravilnik o proračunskim klasifikacijama (NN </w:t>
      </w:r>
      <w:r w:rsidR="009302FB" w:rsidRPr="00CA0E28">
        <w:rPr>
          <w:rFonts w:eastAsia="Times New Roman" w:cstheme="minorHAnsi"/>
          <w:lang w:eastAsia="hr-HR"/>
        </w:rPr>
        <w:t xml:space="preserve">26/10, </w:t>
      </w:r>
      <w:r w:rsidRPr="00CA0E28">
        <w:rPr>
          <w:rFonts w:eastAsia="Times New Roman" w:cstheme="minorHAnsi"/>
          <w:lang w:eastAsia="hr-HR"/>
        </w:rPr>
        <w:t>120/13</w:t>
      </w:r>
      <w:r w:rsidR="009302FB" w:rsidRPr="00CA0E28">
        <w:rPr>
          <w:rFonts w:eastAsia="Times New Roman" w:cstheme="minorHAnsi"/>
          <w:lang w:eastAsia="hr-HR"/>
        </w:rPr>
        <w:t>, 1/2020</w:t>
      </w:r>
      <w:r w:rsidRPr="00CA0E28">
        <w:rPr>
          <w:rFonts w:eastAsia="Times New Roman" w:cstheme="minorHAnsi"/>
          <w:lang w:eastAsia="hr-HR"/>
        </w:rPr>
        <w:t xml:space="preserve">) </w:t>
      </w:r>
    </w:p>
    <w:p w14:paraId="104EB6C6" w14:textId="06370D6B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Pravilnik o proračunskom računovodstvu i računskom planu (NN 124/14</w:t>
      </w:r>
      <w:r w:rsidR="009302FB" w:rsidRPr="00CA0E28">
        <w:rPr>
          <w:rFonts w:eastAsia="Times New Roman" w:cstheme="minorHAnsi"/>
          <w:lang w:eastAsia="hr-HR"/>
        </w:rPr>
        <w:t>, 115/15, 87/16</w:t>
      </w:r>
      <w:r w:rsidRPr="00CA0E28">
        <w:rPr>
          <w:rFonts w:eastAsia="Times New Roman" w:cstheme="minorHAnsi"/>
          <w:lang w:eastAsia="hr-HR"/>
        </w:rPr>
        <w:t>)</w:t>
      </w:r>
    </w:p>
    <w:p w14:paraId="36C67457" w14:textId="7351FB48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Upute za izradu proračuna jedinica lokalne i područne (regionalne) samouprave za razdoblje 201</w:t>
      </w:r>
      <w:r w:rsidR="00951ED1" w:rsidRPr="00CA0E28">
        <w:rPr>
          <w:rFonts w:eastAsia="Times New Roman" w:cstheme="minorHAnsi"/>
          <w:lang w:eastAsia="hr-HR"/>
        </w:rPr>
        <w:t>9</w:t>
      </w:r>
      <w:r w:rsidRPr="00CA0E28">
        <w:rPr>
          <w:rFonts w:eastAsia="Times New Roman" w:cstheme="minorHAnsi"/>
          <w:lang w:eastAsia="hr-HR"/>
        </w:rPr>
        <w:t>. - 20</w:t>
      </w:r>
      <w:r w:rsidR="00B27B12" w:rsidRPr="00CA0E28">
        <w:rPr>
          <w:rFonts w:eastAsia="Times New Roman" w:cstheme="minorHAnsi"/>
          <w:lang w:eastAsia="hr-HR"/>
        </w:rPr>
        <w:t>2</w:t>
      </w:r>
      <w:r w:rsidR="00951ED1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 xml:space="preserve">. </w:t>
      </w:r>
    </w:p>
    <w:p w14:paraId="766A0019" w14:textId="3663219E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Godišnji program rada za šk. god. </w:t>
      </w:r>
      <w:r w:rsidR="00951ED1" w:rsidRPr="00CA0E28">
        <w:rPr>
          <w:rFonts w:eastAsia="Times New Roman" w:cstheme="minorHAnsi"/>
          <w:lang w:eastAsia="hr-HR"/>
        </w:rPr>
        <w:t>2020</w:t>
      </w:r>
      <w:r w:rsidRPr="00CA0E28">
        <w:rPr>
          <w:rFonts w:eastAsia="Times New Roman" w:cstheme="minorHAnsi"/>
          <w:lang w:eastAsia="hr-HR"/>
        </w:rPr>
        <w:t>./20</w:t>
      </w:r>
      <w:r w:rsidR="00B27B12" w:rsidRPr="00CA0E28">
        <w:rPr>
          <w:rFonts w:eastAsia="Times New Roman" w:cstheme="minorHAnsi"/>
          <w:lang w:eastAsia="hr-HR"/>
        </w:rPr>
        <w:t>2</w:t>
      </w:r>
      <w:r w:rsidR="00951ED1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 (skraćeno GPP)</w:t>
      </w:r>
    </w:p>
    <w:p w14:paraId="5B92BEC2" w14:textId="6D7BE206" w:rsidR="00004CEA" w:rsidRPr="00CA0E28" w:rsidRDefault="00004CEA" w:rsidP="00CA0E28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Školski kurikulum, nastavne i izvannastavne aktivnosti za šk. god. 20</w:t>
      </w:r>
      <w:r w:rsidR="00951ED1" w:rsidRPr="00CA0E28">
        <w:rPr>
          <w:rFonts w:eastAsia="Times New Roman" w:cstheme="minorHAnsi"/>
          <w:lang w:eastAsia="hr-HR"/>
        </w:rPr>
        <w:t>20</w:t>
      </w:r>
      <w:r w:rsidRPr="00CA0E28">
        <w:rPr>
          <w:rFonts w:eastAsia="Times New Roman" w:cstheme="minorHAnsi"/>
          <w:lang w:eastAsia="hr-HR"/>
        </w:rPr>
        <w:t>./20</w:t>
      </w:r>
      <w:r w:rsidR="00B27B12" w:rsidRPr="00CA0E28">
        <w:rPr>
          <w:rFonts w:eastAsia="Times New Roman" w:cstheme="minorHAnsi"/>
          <w:lang w:eastAsia="hr-HR"/>
        </w:rPr>
        <w:t>2</w:t>
      </w:r>
      <w:r w:rsidR="00951ED1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</w:t>
      </w:r>
    </w:p>
    <w:p w14:paraId="27AD0619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CFBCF5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Usklađenost ciljeva, strategije i programa s dokumentima dugoročnog razvoja</w:t>
      </w:r>
    </w:p>
    <w:p w14:paraId="4390CE9B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52F4B7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Školske ustanove ne donose strateške, već godišnje operativne planove (GPP i Školski kurikulum) prema planu i programu koje je donijelo Ministarstvo znanosti i obrazovanja. Vertikala usklađivanja ciljeva i programa MZO-a, jedinice lokalne (regionalne) samouprave i školske ustanove još nije provedena.</w:t>
      </w:r>
    </w:p>
    <w:p w14:paraId="7A82D33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Također, planovi se donose za nastavnu godinu,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14:paraId="07EEC54C" w14:textId="211739B2" w:rsidR="00004CEA" w:rsidRDefault="00004CEA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130D137F" w14:textId="77B19A98" w:rsidR="00C61C87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7384A08B" w14:textId="48577873" w:rsidR="00C61C87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5EB4AD9D" w14:textId="54755812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34C083EE" w14:textId="58920FAF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76709EB0" w14:textId="5984B847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539E5CD3" w14:textId="7D5BED1B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4AA41893" w14:textId="77777777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76346AEA" w14:textId="53F68127" w:rsidR="00C61C87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32C58F9C" w14:textId="77777777" w:rsidR="00C61C87" w:rsidRPr="00CA0E28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6E13AB14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MATERIJALNO-TEHNIČKI UVJETI </w:t>
      </w:r>
    </w:p>
    <w:p w14:paraId="0397207F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7C64FEC" w14:textId="77777777" w:rsidR="00004CEA" w:rsidRPr="00CA0E28" w:rsidRDefault="00004CE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Zgrada je izgrađena 1960. godine.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7"/>
        <w:gridCol w:w="4653"/>
        <w:gridCol w:w="2886"/>
      </w:tblGrid>
      <w:tr w:rsidR="00004CEA" w:rsidRPr="00CA0E28" w14:paraId="0840E72F" w14:textId="77777777" w:rsidTr="006A707D">
        <w:trPr>
          <w:jc w:val="center"/>
        </w:trPr>
        <w:tc>
          <w:tcPr>
            <w:tcW w:w="1526" w:type="dxa"/>
            <w:shd w:val="clear" w:color="auto" w:fill="DDD9C3"/>
          </w:tcPr>
          <w:p w14:paraId="6DF4FBE1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A0E28">
              <w:rPr>
                <w:rFonts w:cstheme="minorHAnsi"/>
                <w:b/>
                <w:bCs/>
              </w:rPr>
              <w:t>Etaža</w:t>
            </w:r>
          </w:p>
        </w:tc>
        <w:tc>
          <w:tcPr>
            <w:tcW w:w="4666" w:type="dxa"/>
            <w:shd w:val="clear" w:color="auto" w:fill="DDD9C3"/>
          </w:tcPr>
          <w:p w14:paraId="6A6FDD33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A0E28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3096" w:type="dxa"/>
            <w:shd w:val="clear" w:color="auto" w:fill="DDD9C3"/>
          </w:tcPr>
          <w:p w14:paraId="6085CE1C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  <w:vertAlign w:val="superscript"/>
              </w:rPr>
            </w:pPr>
            <w:r w:rsidRPr="00CA0E28">
              <w:rPr>
                <w:rFonts w:cstheme="minorHAnsi"/>
                <w:b/>
                <w:bCs/>
              </w:rPr>
              <w:t>Površina m</w:t>
            </w:r>
            <w:r w:rsidRPr="00CA0E28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</w:tr>
      <w:tr w:rsidR="00004CEA" w:rsidRPr="00CA0E28" w14:paraId="4B76149B" w14:textId="77777777" w:rsidTr="006A707D">
        <w:trPr>
          <w:jc w:val="center"/>
        </w:trPr>
        <w:tc>
          <w:tcPr>
            <w:tcW w:w="1526" w:type="dxa"/>
          </w:tcPr>
          <w:p w14:paraId="3CF1B5D7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Suteren</w:t>
            </w:r>
          </w:p>
        </w:tc>
        <w:tc>
          <w:tcPr>
            <w:tcW w:w="4666" w:type="dxa"/>
          </w:tcPr>
          <w:p w14:paraId="1FD9C2B0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 xml:space="preserve">Učionice, skloništa, ostali prostori, hodnici </w:t>
            </w:r>
          </w:p>
        </w:tc>
        <w:tc>
          <w:tcPr>
            <w:tcW w:w="3096" w:type="dxa"/>
            <w:vAlign w:val="center"/>
          </w:tcPr>
          <w:p w14:paraId="000E9BA7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CA0E28">
              <w:rPr>
                <w:rFonts w:cstheme="minorHAnsi"/>
              </w:rPr>
              <w:t xml:space="preserve">886,88 </w:t>
            </w:r>
          </w:p>
        </w:tc>
      </w:tr>
      <w:tr w:rsidR="00004CEA" w:rsidRPr="00CA0E28" w14:paraId="44AFA876" w14:textId="77777777" w:rsidTr="006A707D">
        <w:trPr>
          <w:jc w:val="center"/>
        </w:trPr>
        <w:tc>
          <w:tcPr>
            <w:tcW w:w="1526" w:type="dxa"/>
          </w:tcPr>
          <w:p w14:paraId="0C016E55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Prizemlje</w:t>
            </w:r>
          </w:p>
        </w:tc>
        <w:tc>
          <w:tcPr>
            <w:tcW w:w="4666" w:type="dxa"/>
          </w:tcPr>
          <w:p w14:paraId="2DF262D6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Učionice, uredski prostori, kabineti, hodnici, kantina</w:t>
            </w:r>
          </w:p>
        </w:tc>
        <w:tc>
          <w:tcPr>
            <w:tcW w:w="3096" w:type="dxa"/>
            <w:vAlign w:val="center"/>
          </w:tcPr>
          <w:p w14:paraId="46C668CF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CA0E28">
              <w:rPr>
                <w:rFonts w:cstheme="minorHAnsi"/>
              </w:rPr>
              <w:t xml:space="preserve">989,64 </w:t>
            </w:r>
          </w:p>
        </w:tc>
      </w:tr>
      <w:tr w:rsidR="00004CEA" w:rsidRPr="00CA0E28" w14:paraId="3420AFF3" w14:textId="77777777" w:rsidTr="006A707D">
        <w:trPr>
          <w:jc w:val="center"/>
        </w:trPr>
        <w:tc>
          <w:tcPr>
            <w:tcW w:w="1526" w:type="dxa"/>
          </w:tcPr>
          <w:p w14:paraId="21DE99DA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Stubišta</w:t>
            </w:r>
          </w:p>
        </w:tc>
        <w:tc>
          <w:tcPr>
            <w:tcW w:w="4666" w:type="dxa"/>
          </w:tcPr>
          <w:p w14:paraId="73C0F1A5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 xml:space="preserve">WC i stubište </w:t>
            </w:r>
          </w:p>
        </w:tc>
        <w:tc>
          <w:tcPr>
            <w:tcW w:w="3096" w:type="dxa"/>
            <w:vAlign w:val="center"/>
          </w:tcPr>
          <w:p w14:paraId="4C0342A6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CA0E28">
              <w:rPr>
                <w:rFonts w:cstheme="minorHAnsi"/>
              </w:rPr>
              <w:t xml:space="preserve">211,54 </w:t>
            </w:r>
          </w:p>
        </w:tc>
      </w:tr>
      <w:tr w:rsidR="00004CEA" w:rsidRPr="00CA0E28" w14:paraId="7373273D" w14:textId="77777777" w:rsidTr="006A707D">
        <w:trPr>
          <w:jc w:val="center"/>
        </w:trPr>
        <w:tc>
          <w:tcPr>
            <w:tcW w:w="1526" w:type="dxa"/>
          </w:tcPr>
          <w:p w14:paraId="650AC85B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I. kat</w:t>
            </w:r>
          </w:p>
        </w:tc>
        <w:tc>
          <w:tcPr>
            <w:tcW w:w="4666" w:type="dxa"/>
          </w:tcPr>
          <w:p w14:paraId="69B5250C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Učionice, hodnik</w:t>
            </w:r>
          </w:p>
        </w:tc>
        <w:tc>
          <w:tcPr>
            <w:tcW w:w="3096" w:type="dxa"/>
            <w:vAlign w:val="center"/>
          </w:tcPr>
          <w:p w14:paraId="655B1CF7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CA0E28">
              <w:rPr>
                <w:rFonts w:cstheme="minorHAnsi"/>
              </w:rPr>
              <w:t xml:space="preserve">311,22 </w:t>
            </w:r>
          </w:p>
        </w:tc>
      </w:tr>
      <w:tr w:rsidR="00004CEA" w:rsidRPr="00CA0E28" w14:paraId="72B2D6F2" w14:textId="77777777" w:rsidTr="006A707D">
        <w:trPr>
          <w:jc w:val="center"/>
        </w:trPr>
        <w:tc>
          <w:tcPr>
            <w:tcW w:w="1526" w:type="dxa"/>
          </w:tcPr>
          <w:p w14:paraId="23B54480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II. kat</w:t>
            </w:r>
          </w:p>
        </w:tc>
        <w:tc>
          <w:tcPr>
            <w:tcW w:w="4666" w:type="dxa"/>
          </w:tcPr>
          <w:p w14:paraId="7C11A75B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Učionice, kabineti, hodnik</w:t>
            </w:r>
          </w:p>
        </w:tc>
        <w:tc>
          <w:tcPr>
            <w:tcW w:w="3096" w:type="dxa"/>
            <w:vAlign w:val="center"/>
          </w:tcPr>
          <w:p w14:paraId="4C4E4B7D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CA0E28">
              <w:rPr>
                <w:rFonts w:cstheme="minorHAnsi"/>
              </w:rPr>
              <w:t xml:space="preserve">266,98 </w:t>
            </w:r>
          </w:p>
        </w:tc>
      </w:tr>
      <w:tr w:rsidR="00004CEA" w:rsidRPr="00CA0E28" w14:paraId="2AE47404" w14:textId="77777777" w:rsidTr="006A707D">
        <w:trPr>
          <w:jc w:val="center"/>
        </w:trPr>
        <w:tc>
          <w:tcPr>
            <w:tcW w:w="1526" w:type="dxa"/>
          </w:tcPr>
          <w:p w14:paraId="51ECE844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66" w:type="dxa"/>
          </w:tcPr>
          <w:p w14:paraId="08975757" w14:textId="77777777" w:rsidR="00004CEA" w:rsidRPr="00CA0E28" w:rsidRDefault="00004CEA" w:rsidP="00CA0E28">
            <w:pPr>
              <w:tabs>
                <w:tab w:val="left" w:pos="35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ab/>
              <w:t>Ukupno:</w:t>
            </w:r>
          </w:p>
        </w:tc>
        <w:tc>
          <w:tcPr>
            <w:tcW w:w="3096" w:type="dxa"/>
            <w:vAlign w:val="center"/>
          </w:tcPr>
          <w:p w14:paraId="30FE67E4" w14:textId="77777777" w:rsidR="00004CEA" w:rsidRPr="00CA0E28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 xml:space="preserve">                      2666,26</w:t>
            </w:r>
          </w:p>
        </w:tc>
      </w:tr>
    </w:tbl>
    <w:p w14:paraId="19437D4B" w14:textId="77777777" w:rsidR="00004CEA" w:rsidRPr="00CA0E28" w:rsidRDefault="00004CEA" w:rsidP="00CA0E28">
      <w:pPr>
        <w:spacing w:after="0" w:line="240" w:lineRule="auto"/>
        <w:jc w:val="both"/>
        <w:rPr>
          <w:rFonts w:cstheme="minorHAnsi"/>
        </w:rPr>
      </w:pPr>
    </w:p>
    <w:p w14:paraId="4D2A76CB" w14:textId="77777777" w:rsidR="00004CEA" w:rsidRPr="00CA0E28" w:rsidRDefault="00004CEA" w:rsidP="00CA0E2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Poligon za praktičnu nastavu iz TK linija i kabela (vanjski) iznosi 500 m</w:t>
      </w:r>
      <w:r w:rsidRPr="00CA0E28">
        <w:rPr>
          <w:rFonts w:cstheme="minorHAnsi"/>
          <w:vertAlign w:val="superscript"/>
        </w:rPr>
        <w:t>2</w:t>
      </w:r>
      <w:r w:rsidRPr="00CA0E28">
        <w:rPr>
          <w:rFonts w:cstheme="minorHAnsi"/>
        </w:rPr>
        <w:t xml:space="preserve">. </w:t>
      </w:r>
    </w:p>
    <w:p w14:paraId="711C2DB3" w14:textId="77777777" w:rsidR="00004CEA" w:rsidRPr="00CA0E28" w:rsidRDefault="00004CE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Školsko igralište je veličine 3.096 m</w:t>
      </w:r>
      <w:r w:rsidRPr="00CA0E28">
        <w:rPr>
          <w:rFonts w:cstheme="minorHAnsi"/>
          <w:vertAlign w:val="superscript"/>
        </w:rPr>
        <w:t>2</w:t>
      </w:r>
      <w:r w:rsidRPr="00CA0E28">
        <w:rPr>
          <w:rFonts w:cstheme="minorHAnsi"/>
        </w:rPr>
        <w:t xml:space="preserve">. </w:t>
      </w:r>
    </w:p>
    <w:p w14:paraId="611211B4" w14:textId="77777777" w:rsidR="00004CEA" w:rsidRPr="00CA0E28" w:rsidRDefault="00004CE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Površina školske parcele je 3.700 m</w:t>
      </w:r>
      <w:r w:rsidRPr="00CA0E28">
        <w:rPr>
          <w:rFonts w:cstheme="minorHAnsi"/>
          <w:vertAlign w:val="superscript"/>
        </w:rPr>
        <w:t>2</w:t>
      </w:r>
      <w:r w:rsidRPr="00CA0E28">
        <w:rPr>
          <w:rFonts w:cstheme="minorHAnsi"/>
        </w:rPr>
        <w:t xml:space="preserve">. </w:t>
      </w:r>
    </w:p>
    <w:p w14:paraId="0D3E12F7" w14:textId="0F507F9D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1E3C689A" w14:textId="0E85A920" w:rsidR="005C14F7" w:rsidRPr="00CA0E28" w:rsidRDefault="005C14F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216A48C7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RADNI PROSTOR </w:t>
      </w:r>
    </w:p>
    <w:p w14:paraId="0576B2D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5B8A772" w14:textId="38495922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Škola radi u dvije smjene. </w:t>
      </w:r>
    </w:p>
    <w:p w14:paraId="07FC8E1E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EE4D63B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Nastavnici imaju djelomično prikladan prostor za rad (nedostatak nastavničkih kabineta), dok ostale prateće službe imaju zadovoljavajući prostor.</w:t>
      </w:r>
    </w:p>
    <w:p w14:paraId="2BFBA4A0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E7461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Knjižnica i čitaonica svojom opremom i prostorom zadovoljava interese učenika (sadržaj rada vidljiv je iz priloženog Plana rada knjižnice i čitaonice).</w:t>
      </w:r>
    </w:p>
    <w:p w14:paraId="1678FADC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A3C9261" w14:textId="501D5295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Unutarnji školski prostor, održava se i uređuje zavisn</w:t>
      </w:r>
      <w:r w:rsidR="0009350C" w:rsidRPr="00CA0E28">
        <w:rPr>
          <w:rFonts w:eastAsia="Times New Roman" w:cstheme="minorHAnsi"/>
          <w:lang w:eastAsia="hr-HR"/>
        </w:rPr>
        <w:t>o od mogućnosti uz napomenu da š</w:t>
      </w:r>
      <w:r w:rsidRPr="00CA0E28">
        <w:rPr>
          <w:rFonts w:eastAsia="Times New Roman" w:cstheme="minorHAnsi"/>
          <w:lang w:eastAsia="hr-HR"/>
        </w:rPr>
        <w:t>kola ne traži participaciju učenika kroz naplatu štete ili drugih oblika donacije.</w:t>
      </w:r>
    </w:p>
    <w:p w14:paraId="40C85F84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2052158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Uništavanje inventara smanjuje se iz godine u godinu, ali ipak njegovo održavanje zahtjeva u okviru investicijskog održavanja dodatna sredstva.</w:t>
      </w:r>
    </w:p>
    <w:p w14:paraId="79DD175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D6484B" w14:textId="53FB3BD4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O estetskom uređenju školskog okoliša, kao i sam</w:t>
      </w:r>
      <w:r w:rsidR="0009350C" w:rsidRPr="00CA0E28">
        <w:rPr>
          <w:rFonts w:eastAsia="Times New Roman" w:cstheme="minorHAnsi"/>
          <w:lang w:eastAsia="hr-HR"/>
        </w:rPr>
        <w:t>e š</w:t>
      </w:r>
      <w:r w:rsidR="00FD4420" w:rsidRPr="00CA0E28">
        <w:rPr>
          <w:rFonts w:eastAsia="Times New Roman" w:cstheme="minorHAnsi"/>
          <w:lang w:eastAsia="hr-HR"/>
        </w:rPr>
        <w:t>kole, brinu tehničke službe.</w:t>
      </w:r>
    </w:p>
    <w:p w14:paraId="04A02251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E513254" w14:textId="77777777" w:rsidR="00004CEA" w:rsidRPr="00CA0E28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KADROVSKI UVJETI</w:t>
      </w:r>
    </w:p>
    <w:p w14:paraId="5C047D22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41592B" w14:textId="0CCBC53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Tijekom školske godine </w:t>
      </w:r>
      <w:r w:rsidR="00951ED1" w:rsidRPr="00CA0E28">
        <w:rPr>
          <w:rFonts w:eastAsia="Times New Roman" w:cstheme="minorHAnsi"/>
          <w:lang w:eastAsia="hr-HR"/>
        </w:rPr>
        <w:t>202</w:t>
      </w:r>
      <w:r w:rsidR="000E3182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./</w:t>
      </w:r>
      <w:r w:rsidR="007E4A20" w:rsidRPr="00CA0E28">
        <w:rPr>
          <w:rFonts w:eastAsia="Times New Roman" w:cstheme="minorHAnsi"/>
          <w:lang w:eastAsia="hr-HR"/>
        </w:rPr>
        <w:t>2</w:t>
      </w:r>
      <w:r w:rsidR="000E3182" w:rsidRPr="00CA0E28">
        <w:rPr>
          <w:rFonts w:eastAsia="Times New Roman" w:cstheme="minorHAnsi"/>
          <w:lang w:eastAsia="hr-HR"/>
        </w:rPr>
        <w:t>2</w:t>
      </w:r>
      <w:r w:rsidR="0009350C" w:rsidRPr="00CA0E28">
        <w:rPr>
          <w:rFonts w:eastAsia="Times New Roman" w:cstheme="minorHAnsi"/>
          <w:lang w:eastAsia="hr-HR"/>
        </w:rPr>
        <w:t>. u š</w:t>
      </w:r>
      <w:r w:rsidRPr="00CA0E28">
        <w:rPr>
          <w:rFonts w:eastAsia="Times New Roman" w:cstheme="minorHAnsi"/>
          <w:lang w:eastAsia="hr-HR"/>
        </w:rPr>
        <w:t xml:space="preserve">koli je radilo </w:t>
      </w:r>
      <w:r w:rsidR="007E4A20" w:rsidRPr="00CA0E28">
        <w:rPr>
          <w:rFonts w:eastAsia="Times New Roman" w:cstheme="minorHAnsi"/>
          <w:lang w:eastAsia="hr-HR"/>
        </w:rPr>
        <w:t>5</w:t>
      </w:r>
      <w:r w:rsidR="000E3182" w:rsidRPr="00CA0E28">
        <w:rPr>
          <w:rFonts w:eastAsia="Times New Roman" w:cstheme="minorHAnsi"/>
          <w:lang w:eastAsia="hr-HR"/>
        </w:rPr>
        <w:t>3</w:t>
      </w:r>
      <w:r w:rsidRPr="00CA0E28">
        <w:rPr>
          <w:rFonts w:eastAsia="Times New Roman" w:cstheme="minorHAnsi"/>
          <w:lang w:eastAsia="hr-HR"/>
        </w:rPr>
        <w:t xml:space="preserve"> nastavnika. Poslove pedagoga i knjižničara  radila su 2 djelatnika na neodređeno vrijeme. U administrativno-tehničkoj službi radilo je </w:t>
      </w:r>
      <w:r w:rsidR="00A35F92" w:rsidRPr="00CA0E28">
        <w:rPr>
          <w:rFonts w:eastAsia="Times New Roman" w:cstheme="minorHAnsi"/>
          <w:lang w:eastAsia="hr-HR"/>
        </w:rPr>
        <w:t>8</w:t>
      </w:r>
      <w:r w:rsidRPr="00CA0E28">
        <w:rPr>
          <w:rFonts w:eastAsia="Times New Roman" w:cstheme="minorHAnsi"/>
          <w:lang w:eastAsia="hr-HR"/>
        </w:rPr>
        <w:t xml:space="preserve"> djelatnika </w:t>
      </w:r>
      <w:r w:rsidR="007E4A20" w:rsidRPr="00CA0E28">
        <w:rPr>
          <w:rFonts w:eastAsia="Times New Roman" w:cstheme="minorHAnsi"/>
          <w:lang w:eastAsia="hr-HR"/>
        </w:rPr>
        <w:t xml:space="preserve"> </w:t>
      </w:r>
      <w:r w:rsidRPr="00CA0E28">
        <w:rPr>
          <w:rFonts w:eastAsia="Times New Roman" w:cstheme="minorHAnsi"/>
          <w:lang w:eastAsia="hr-HR"/>
        </w:rPr>
        <w:t>na neodređeno vrijeme.</w:t>
      </w:r>
    </w:p>
    <w:p w14:paraId="319A284D" w14:textId="7FBD1F30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Nastava je stručno zastupljena osim u oblasti elektrotehnike gdje imamo </w:t>
      </w:r>
      <w:r w:rsidR="007E4A20" w:rsidRPr="00CA0E28">
        <w:rPr>
          <w:rFonts w:eastAsia="Times New Roman" w:cstheme="minorHAnsi"/>
          <w:lang w:eastAsia="hr-HR"/>
        </w:rPr>
        <w:t>diplomiranog inženjera prometa</w:t>
      </w:r>
      <w:r w:rsidRPr="00CA0E28">
        <w:rPr>
          <w:rFonts w:eastAsia="Times New Roman" w:cstheme="minorHAnsi"/>
          <w:lang w:eastAsia="hr-HR"/>
        </w:rPr>
        <w:t xml:space="preserve"> umjesto diplomiranog inženjera elektrotehnike. Inače nije bilo posebnih problema. Duža bolovanja bila su stručno zastupljena.</w:t>
      </w:r>
    </w:p>
    <w:p w14:paraId="0208D63D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0FDB19C" w14:textId="77777777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Nastava za učenike odvija se kroz petodnevni radni tjedan u dvije smjene.</w:t>
      </w:r>
    </w:p>
    <w:p w14:paraId="2F939BD1" w14:textId="42A316A0" w:rsidR="00004CEA" w:rsidRPr="00CA0E28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Poseban probl</w:t>
      </w:r>
      <w:r w:rsidR="0009350C" w:rsidRPr="00CA0E28">
        <w:rPr>
          <w:rFonts w:eastAsia="Times New Roman" w:cstheme="minorHAnsi"/>
          <w:lang w:eastAsia="hr-HR"/>
        </w:rPr>
        <w:t>em je praktična nastava izvan  š</w:t>
      </w:r>
      <w:r w:rsidRPr="00CA0E28">
        <w:rPr>
          <w:rFonts w:eastAsia="Times New Roman" w:cstheme="minorHAnsi"/>
          <w:lang w:eastAsia="hr-HR"/>
        </w:rPr>
        <w:t>kole  u poduzećima gdje se s poteškoćama realizira izvođenje propisanog programa.</w:t>
      </w:r>
    </w:p>
    <w:p w14:paraId="21C42C94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  <w:r w:rsidRPr="00CA0E28">
        <w:rPr>
          <w:rFonts w:eastAsia="Times New Roman" w:cstheme="minorHAnsi"/>
          <w:b/>
          <w:bCs/>
          <w:iCs/>
          <w:lang w:eastAsia="hr-HR"/>
        </w:rPr>
        <w:t xml:space="preserve">REALIZACIJA ODGOJNO-OBRAZOVNOG </w:t>
      </w:r>
      <w:smartTag w:uri="urn:schemas-microsoft-com:office:smarttags" w:element="stockticker">
        <w:r w:rsidRPr="00CA0E28">
          <w:rPr>
            <w:rFonts w:eastAsia="Times New Roman" w:cstheme="minorHAnsi"/>
            <w:b/>
            <w:bCs/>
            <w:iCs/>
            <w:lang w:eastAsia="hr-HR"/>
          </w:rPr>
          <w:t>RADA</w:t>
        </w:r>
      </w:smartTag>
      <w:r w:rsidRPr="00CA0E28">
        <w:rPr>
          <w:rFonts w:eastAsia="Times New Roman" w:cstheme="minorHAnsi"/>
          <w:b/>
          <w:bCs/>
          <w:iCs/>
          <w:lang w:eastAsia="hr-HR"/>
        </w:rPr>
        <w:t xml:space="preserve"> - PODACI O UČENICIMA</w:t>
      </w:r>
    </w:p>
    <w:p w14:paraId="5292E3B3" w14:textId="777112AF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 početku školske godine 202</w:t>
      </w:r>
      <w:r w:rsidR="000E3182" w:rsidRPr="00CA0E28">
        <w:rPr>
          <w:rFonts w:eastAsia="Times New Roman" w:cstheme="minorHAnsi"/>
          <w:lang w:eastAsia="hr-HR"/>
        </w:rPr>
        <w:t>1</w:t>
      </w:r>
      <w:r w:rsidRPr="00CA0E28">
        <w:rPr>
          <w:rFonts w:eastAsia="Times New Roman" w:cstheme="minorHAnsi"/>
          <w:lang w:eastAsia="hr-HR"/>
        </w:rPr>
        <w:t>./202</w:t>
      </w:r>
      <w:r w:rsidR="000E3182" w:rsidRPr="00CA0E28">
        <w:rPr>
          <w:rFonts w:eastAsia="Times New Roman" w:cstheme="minorHAnsi"/>
          <w:lang w:eastAsia="hr-HR"/>
        </w:rPr>
        <w:t>2</w:t>
      </w:r>
      <w:r w:rsidRPr="00CA0E28">
        <w:rPr>
          <w:rFonts w:eastAsia="Times New Roman" w:cstheme="minorHAnsi"/>
          <w:lang w:eastAsia="hr-HR"/>
        </w:rPr>
        <w:t>. škola je brojila 4</w:t>
      </w:r>
      <w:r w:rsidR="00DE4FF4">
        <w:rPr>
          <w:rFonts w:eastAsia="Times New Roman" w:cstheme="minorHAnsi"/>
          <w:lang w:eastAsia="hr-HR"/>
        </w:rPr>
        <w:t>38</w:t>
      </w:r>
      <w:r w:rsidRPr="00CA0E28">
        <w:rPr>
          <w:rFonts w:eastAsia="Times New Roman" w:cstheme="minorHAnsi"/>
          <w:lang w:eastAsia="hr-HR"/>
        </w:rPr>
        <w:t xml:space="preserve"> učenika.</w:t>
      </w:r>
    </w:p>
    <w:p w14:paraId="01020234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AA00940" w14:textId="77777777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451B2EC7" w14:textId="144F8B4F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  <w:r w:rsidRPr="00CA0E28">
        <w:rPr>
          <w:rFonts w:eastAsia="Times New Roman" w:cstheme="minorHAnsi"/>
          <w:b/>
          <w:bCs/>
          <w:kern w:val="32"/>
          <w:lang w:eastAsia="hr-HR"/>
        </w:rPr>
        <w:lastRenderedPageBreak/>
        <w:t>UPISI 202</w:t>
      </w:r>
      <w:r w:rsidR="000E3182" w:rsidRPr="00CA0E28">
        <w:rPr>
          <w:rFonts w:eastAsia="Times New Roman" w:cstheme="minorHAnsi"/>
          <w:b/>
          <w:bCs/>
          <w:kern w:val="32"/>
          <w:lang w:eastAsia="hr-HR"/>
        </w:rPr>
        <w:t>1</w:t>
      </w:r>
      <w:r w:rsidRPr="00CA0E28">
        <w:rPr>
          <w:rFonts w:eastAsia="Times New Roman" w:cstheme="minorHAnsi"/>
          <w:b/>
          <w:bCs/>
          <w:kern w:val="32"/>
          <w:lang w:eastAsia="hr-HR"/>
        </w:rPr>
        <w:t>/202</w:t>
      </w:r>
      <w:r w:rsidR="000E3182" w:rsidRPr="00CA0E28">
        <w:rPr>
          <w:rFonts w:eastAsia="Times New Roman" w:cstheme="minorHAnsi"/>
          <w:b/>
          <w:bCs/>
          <w:kern w:val="32"/>
          <w:lang w:eastAsia="hr-HR"/>
        </w:rPr>
        <w:t>2</w:t>
      </w:r>
    </w:p>
    <w:p w14:paraId="3EDE5060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tbl>
      <w:tblPr>
        <w:tblW w:w="9446" w:type="dxa"/>
        <w:tblInd w:w="-5" w:type="dxa"/>
        <w:tblLook w:val="04A0" w:firstRow="1" w:lastRow="0" w:firstColumn="1" w:lastColumn="0" w:noHBand="0" w:noVBand="1"/>
      </w:tblPr>
      <w:tblGrid>
        <w:gridCol w:w="2847"/>
        <w:gridCol w:w="338"/>
        <w:gridCol w:w="398"/>
        <w:gridCol w:w="458"/>
        <w:gridCol w:w="484"/>
        <w:gridCol w:w="413"/>
        <w:gridCol w:w="461"/>
        <w:gridCol w:w="567"/>
        <w:gridCol w:w="413"/>
        <w:gridCol w:w="12"/>
        <w:gridCol w:w="413"/>
        <w:gridCol w:w="154"/>
        <w:gridCol w:w="413"/>
        <w:gridCol w:w="154"/>
        <w:gridCol w:w="413"/>
        <w:gridCol w:w="1276"/>
        <w:gridCol w:w="244"/>
      </w:tblGrid>
      <w:tr w:rsidR="00DE4FF4" w:rsidRPr="00DE4FF4" w14:paraId="0CF5689A" w14:textId="77777777" w:rsidTr="008539A8">
        <w:trPr>
          <w:gridAfter w:val="1"/>
          <w:wAfter w:w="232" w:type="dxa"/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9E32A7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90A2627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BROJ RAZREDNIH</w:t>
            </w:r>
          </w:p>
        </w:tc>
        <w:tc>
          <w:tcPr>
            <w:tcW w:w="38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669F2D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UKUPAN BROJ UČENIKA</w:t>
            </w:r>
          </w:p>
        </w:tc>
      </w:tr>
      <w:tr w:rsidR="00DE4FF4" w:rsidRPr="00DE4FF4" w14:paraId="0CCAA7F0" w14:textId="77777777" w:rsidTr="008539A8">
        <w:trPr>
          <w:gridAfter w:val="1"/>
          <w:wAfter w:w="232" w:type="dxa"/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BA9AF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 xml:space="preserve">NAZIV 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AD79FFE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ODJELA</w:t>
            </w:r>
          </w:p>
        </w:tc>
        <w:tc>
          <w:tcPr>
            <w:tcW w:w="381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D2197D4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PO RAZREDIMA</w:t>
            </w:r>
          </w:p>
        </w:tc>
      </w:tr>
      <w:tr w:rsidR="00DE4FF4" w:rsidRPr="00DE4FF4" w14:paraId="2E1782A9" w14:textId="77777777" w:rsidTr="008539A8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9968D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9580B52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1B7355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C86EBE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14E2D2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F4E6D5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4FD9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6416E2F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72CE33B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0162654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CC91A7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A0918AD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049D6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 </w:t>
            </w:r>
          </w:p>
        </w:tc>
      </w:tr>
      <w:tr w:rsidR="00DE4FF4" w:rsidRPr="00DE4FF4" w14:paraId="0F02E459" w14:textId="77777777" w:rsidTr="008539A8">
        <w:trPr>
          <w:gridAfter w:val="1"/>
          <w:wAfter w:w="232" w:type="dxa"/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FC6C1A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PROGRAMA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CC1210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DDC9E1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II.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967CF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III.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4469A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IV.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CAA724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UKUPNO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7B115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54AA17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II.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0E27BE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III.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1799BD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IV.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6767B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UKUPNO</w:t>
            </w:r>
          </w:p>
        </w:tc>
      </w:tr>
      <w:tr w:rsidR="00DE4FF4" w:rsidRPr="00DE4FF4" w14:paraId="73E4E193" w14:textId="77777777" w:rsidTr="008539A8">
        <w:trPr>
          <w:gridAfter w:val="1"/>
          <w:wAfter w:w="232" w:type="dxa"/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06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Tehničar za telekomunikacije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FC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C71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AA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4FE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DA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B62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30D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411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C8AE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34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0A9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158</w:t>
            </w:r>
          </w:p>
        </w:tc>
      </w:tr>
      <w:tr w:rsidR="00DE4FF4" w:rsidRPr="00DE4FF4" w14:paraId="26BDB7D5" w14:textId="77777777" w:rsidTr="008539A8">
        <w:trPr>
          <w:gridAfter w:val="1"/>
          <w:wAfter w:w="232" w:type="dxa"/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08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Tehničar za računalstvo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2B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EBF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E54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74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54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8AA0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E9D4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2B5B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048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349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133</w:t>
            </w:r>
          </w:p>
        </w:tc>
      </w:tr>
      <w:tr w:rsidR="00DE4FF4" w:rsidRPr="00DE4FF4" w14:paraId="3BCFE675" w14:textId="77777777" w:rsidTr="008539A8">
        <w:trPr>
          <w:gridAfter w:val="1"/>
          <w:wAfter w:w="232" w:type="dxa"/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45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Tehničar za poštanske i financijske usluge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2621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18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14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F2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442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72AD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5AB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390E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3B9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D46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147</w:t>
            </w:r>
          </w:p>
        </w:tc>
      </w:tr>
      <w:tr w:rsidR="00DE4FF4" w:rsidRPr="00DE4FF4" w14:paraId="3926F81D" w14:textId="77777777" w:rsidTr="008539A8">
        <w:trPr>
          <w:gridAfter w:val="1"/>
          <w:wAfter w:w="232" w:type="dxa"/>
          <w:trHeight w:val="49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E016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U K U P N 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DB5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7B1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152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678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BC2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690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A7EC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8C1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108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403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73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610" w14:textId="77777777" w:rsidR="00DE4FF4" w:rsidRPr="00DE4FF4" w:rsidRDefault="00DE4FF4" w:rsidP="00DE4FF4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DE4FF4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438</w:t>
            </w:r>
          </w:p>
        </w:tc>
      </w:tr>
    </w:tbl>
    <w:p w14:paraId="71BE4E23" w14:textId="642E9F04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2CC877B2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21A4BF8F" w14:textId="6A059751" w:rsidR="00DA4465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Kao plan mjera za postizanje boljeg uspjeha učenika ravnatelj je u suradnji s nastavničkim vijećem radio na unapređiva</w:t>
      </w:r>
      <w:r w:rsidR="0009350C" w:rsidRPr="00CA0E28">
        <w:rPr>
          <w:rFonts w:eastAsia="Times New Roman" w:cstheme="minorHAnsi"/>
          <w:lang w:eastAsia="hr-HR"/>
        </w:rPr>
        <w:t>nju svih oblika komunikacije u š</w:t>
      </w:r>
      <w:r w:rsidRPr="00CA0E28">
        <w:rPr>
          <w:rFonts w:eastAsia="Times New Roman" w:cstheme="minorHAnsi"/>
          <w:lang w:eastAsia="hr-HR"/>
        </w:rPr>
        <w:t>koli, st</w:t>
      </w:r>
      <w:r w:rsidR="0009350C" w:rsidRPr="00CA0E28">
        <w:rPr>
          <w:rFonts w:eastAsia="Times New Roman" w:cstheme="minorHAnsi"/>
          <w:lang w:eastAsia="hr-HR"/>
        </w:rPr>
        <w:t>ručnom usavršavanju djelatnika š</w:t>
      </w:r>
      <w:r w:rsidRPr="00CA0E28">
        <w:rPr>
          <w:rFonts w:eastAsia="Times New Roman" w:cstheme="minorHAnsi"/>
          <w:lang w:eastAsia="hr-HR"/>
        </w:rPr>
        <w:t>kole, unapređivanju odgojno obrazovnog procesa, suradnji škole s lokalnom zajednicom, promicanju nulte tolerancije na bilo koji oblik nasilja u školi i poticanje učenika i djelatnika škole na kvalitetan odnos prema osobama s posebnim potrebama.</w:t>
      </w:r>
    </w:p>
    <w:p w14:paraId="738AE11B" w14:textId="31EAAB1E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B35D5E" w14:textId="788FB4E3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C1B6419" w14:textId="01DBE1D6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737E8B" w14:textId="48CA965B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F6F535" w14:textId="0329A50F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ADE9C4" w14:textId="7DEE02AE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EE9D582" w14:textId="5BB09F49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1DBA32A" w14:textId="020F4E77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41D44B" w14:textId="77777777" w:rsidR="005E56D1" w:rsidRDefault="005E56D1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557FC1" w14:textId="6D12F2EA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AFDF91E" w14:textId="4C4A9BFC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4EF334" w14:textId="20D4F7DF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35E1A8" w14:textId="1F1EB3FD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7EBAF19" w14:textId="27A94925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467DC0C" w14:textId="3F717666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ED8102D" w14:textId="41F1887B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0DB384" w14:textId="2AACD12E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2E19FB6" w14:textId="64B8E653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468FCDC" w14:textId="6AB93D51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F722B82" w14:textId="39FC0753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B1C09D" w14:textId="02370920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65CC0C" w14:textId="20519D6A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610A6B3" w14:textId="77D80DE5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9A078C" w14:textId="4E205B5A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A5D6F33" w14:textId="7D7FD9C1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D1C656" w14:textId="06B2A996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2098E4" w14:textId="70961B8C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ABB6F4" w14:textId="5B969A76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BB08951" w14:textId="7E90CA34" w:rsidR="008539A8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AA2EAB" w14:textId="77777777" w:rsidR="008539A8" w:rsidRPr="00CA0E28" w:rsidRDefault="008539A8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485586E6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556124AC" w14:textId="4ECCEB1E" w:rsidR="00DA4465" w:rsidRPr="00CA0E28" w:rsidRDefault="00310871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  <w:r>
        <w:rPr>
          <w:rFonts w:eastAsia="Times New Roman" w:cstheme="minorHAnsi"/>
          <w:b/>
          <w:bCs/>
          <w:kern w:val="32"/>
          <w:lang w:eastAsia="hr-HR"/>
        </w:rPr>
        <w:lastRenderedPageBreak/>
        <w:t xml:space="preserve">II. </w:t>
      </w:r>
      <w:r w:rsidR="00DA4465" w:rsidRPr="00CA0E28">
        <w:rPr>
          <w:rFonts w:eastAsia="Times New Roman" w:cstheme="minorHAnsi"/>
          <w:b/>
          <w:bCs/>
          <w:kern w:val="32"/>
          <w:lang w:eastAsia="hr-HR"/>
        </w:rPr>
        <w:t>UČENICI</w:t>
      </w:r>
    </w:p>
    <w:p w14:paraId="0AC8B3BA" w14:textId="7B3F7F22" w:rsidR="00DA4465" w:rsidRDefault="00DA4465" w:rsidP="00CA0E28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b/>
          <w:bCs/>
        </w:rPr>
      </w:pPr>
      <w:r w:rsidRPr="00CA0E28">
        <w:rPr>
          <w:rFonts w:eastAsia="Times New Roman" w:cstheme="minorHAnsi"/>
          <w:b/>
          <w:bCs/>
        </w:rPr>
        <w:t>Broj učenika po razrednim odjelima</w:t>
      </w:r>
    </w:p>
    <w:p w14:paraId="4DFD3E07" w14:textId="77777777" w:rsidR="008539A8" w:rsidRPr="00CA0E28" w:rsidRDefault="008539A8" w:rsidP="00853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1540"/>
        <w:gridCol w:w="1119"/>
        <w:gridCol w:w="1340"/>
        <w:gridCol w:w="79"/>
        <w:gridCol w:w="1418"/>
        <w:gridCol w:w="2126"/>
      </w:tblGrid>
      <w:tr w:rsidR="00DE4FF4" w:rsidRPr="00D94EDF" w14:paraId="1B6A4B9E" w14:textId="77777777" w:rsidTr="008539A8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4AC9320E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239214C3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razrednih odjela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36332FDE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učenika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64C025DF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djevojaka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3A79CE21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ponavljača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6DE593F7" w14:textId="77777777" w:rsidR="00DE4FF4" w:rsidRPr="00D94EDF" w:rsidRDefault="00DE4FF4" w:rsidP="00745F36">
            <w:pPr>
              <w:spacing w:after="0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Učenici pripadnici nacionalnih manjina</w:t>
            </w:r>
          </w:p>
        </w:tc>
      </w:tr>
      <w:tr w:rsidR="00DE4FF4" w:rsidRPr="00D94EDF" w14:paraId="1AA71A50" w14:textId="77777777" w:rsidTr="008539A8">
        <w:trPr>
          <w:trHeight w:val="34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9AA1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EF19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7F67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129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CC8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10BF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2BEE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0</w:t>
            </w:r>
          </w:p>
        </w:tc>
      </w:tr>
      <w:tr w:rsidR="00DE4FF4" w:rsidRPr="00D94EDF" w14:paraId="69B1C6F3" w14:textId="77777777" w:rsidTr="008539A8">
        <w:trPr>
          <w:trHeight w:val="34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222B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A73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BC6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2748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34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D284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F83C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0</w:t>
            </w:r>
          </w:p>
        </w:tc>
      </w:tr>
      <w:tr w:rsidR="00DE4FF4" w:rsidRPr="00D94EDF" w14:paraId="24BC6509" w14:textId="77777777" w:rsidTr="008539A8">
        <w:trPr>
          <w:trHeight w:val="34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381C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039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23AF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108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669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8B6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4B4B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0</w:t>
            </w:r>
          </w:p>
        </w:tc>
      </w:tr>
      <w:tr w:rsidR="00DE4FF4" w:rsidRPr="00D94EDF" w14:paraId="0935A973" w14:textId="77777777" w:rsidTr="008539A8">
        <w:trPr>
          <w:trHeight w:val="340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D1E6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IV.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5745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CF6E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73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EE0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EE4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AA" w14:textId="77777777" w:rsidR="00DE4FF4" w:rsidRPr="00D94EDF" w:rsidRDefault="00DE4FF4" w:rsidP="00745F36">
            <w:pPr>
              <w:spacing w:after="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0</w:t>
            </w:r>
          </w:p>
        </w:tc>
      </w:tr>
    </w:tbl>
    <w:p w14:paraId="5C4B9321" w14:textId="59876925" w:rsidR="00DA4465" w:rsidRPr="00CA0E28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5A584D33" w14:textId="470F281A" w:rsidR="00DA4465" w:rsidRPr="008539A8" w:rsidRDefault="00DA4465" w:rsidP="008539A8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b/>
          <w:bCs/>
        </w:rPr>
      </w:pPr>
      <w:r w:rsidRPr="008539A8">
        <w:rPr>
          <w:rFonts w:eastAsia="Times New Roman" w:cstheme="minorHAnsi"/>
          <w:b/>
          <w:bCs/>
        </w:rPr>
        <w:t>Broj učenika po programima</w:t>
      </w:r>
    </w:p>
    <w:p w14:paraId="0896932B" w14:textId="77777777" w:rsidR="00DA4465" w:rsidRPr="00CA0E28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/>
          <w:bCs/>
        </w:rPr>
      </w:pPr>
      <w:r w:rsidRPr="00CA0E28">
        <w:rPr>
          <w:rFonts w:eastAsia="Times New Roman" w:cstheme="minorHAnsi"/>
          <w:b/>
          <w:bCs/>
        </w:rPr>
        <w:t xml:space="preserve"> Zanimanje: </w:t>
      </w:r>
      <w:r w:rsidRPr="00CA0E28">
        <w:rPr>
          <w:rFonts w:eastAsia="Times New Roman" w:cstheme="minorHAnsi"/>
          <w:bCs/>
          <w:i/>
        </w:rPr>
        <w:t>tehničar za telekomunikacije</w:t>
      </w:r>
    </w:p>
    <w:p w14:paraId="5545F1D4" w14:textId="77777777" w:rsidR="00DE4FF4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1781"/>
        <w:gridCol w:w="1776"/>
        <w:gridCol w:w="2389"/>
        <w:gridCol w:w="2390"/>
      </w:tblGrid>
      <w:tr w:rsidR="00DE4FF4" w:rsidRPr="00D94EDF" w14:paraId="7040D634" w14:textId="77777777" w:rsidTr="008539A8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C2FCF3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012D898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Razredni odjel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4B021FB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učenika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2B878C3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razreda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0A1C06E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učenika</w:t>
            </w:r>
          </w:p>
        </w:tc>
      </w:tr>
      <w:tr w:rsidR="00DE4FF4" w:rsidRPr="00D94EDF" w14:paraId="269DA8C8" w14:textId="77777777" w:rsidTr="008539A8">
        <w:trPr>
          <w:trHeight w:val="2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7B6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270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1.a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36B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6AF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671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40</w:t>
            </w:r>
          </w:p>
        </w:tc>
      </w:tr>
      <w:tr w:rsidR="00DE4FF4" w:rsidRPr="00D94EDF" w14:paraId="43A25E6F" w14:textId="77777777" w:rsidTr="008539A8">
        <w:trPr>
          <w:trHeight w:val="28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D9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7DB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1.a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3C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9D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D1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01A88BFB" w14:textId="77777777" w:rsidTr="008539A8">
        <w:trPr>
          <w:trHeight w:val="2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DA6C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EE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2.a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71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25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A31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A1B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49</w:t>
            </w:r>
          </w:p>
        </w:tc>
      </w:tr>
      <w:tr w:rsidR="00DE4FF4" w:rsidRPr="00D94EDF" w14:paraId="792FC7E9" w14:textId="77777777" w:rsidTr="008539A8">
        <w:trPr>
          <w:trHeight w:val="28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D82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297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2.a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6A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24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850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0A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18E7D685" w14:textId="77777777" w:rsidTr="008539A8">
        <w:trPr>
          <w:trHeight w:val="2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528A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III.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AE5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3.a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1C5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19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173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92DC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35</w:t>
            </w:r>
          </w:p>
        </w:tc>
      </w:tr>
      <w:tr w:rsidR="00DE4FF4" w:rsidRPr="00D94EDF" w14:paraId="65A86379" w14:textId="77777777" w:rsidTr="008539A8">
        <w:trPr>
          <w:trHeight w:val="283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29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1BA2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3.a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F03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16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A12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511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3A050D6E" w14:textId="77777777" w:rsidTr="008539A8">
        <w:trPr>
          <w:trHeight w:val="28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D18C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IV.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AC3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4.a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19C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15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306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5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34</w:t>
            </w:r>
          </w:p>
        </w:tc>
      </w:tr>
      <w:tr w:rsidR="00DE4FF4" w:rsidRPr="00D94EDF" w14:paraId="6AEF5D98" w14:textId="77777777" w:rsidTr="008539A8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C8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640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4.a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1C1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19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78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1F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</w:tbl>
    <w:p w14:paraId="666F9834" w14:textId="77777777" w:rsidR="00DE4FF4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989A809" w14:textId="2B76FD5D" w:rsidR="00DA4465" w:rsidRDefault="00DA4465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CA0E28">
        <w:rPr>
          <w:rFonts w:eastAsia="Calibri" w:cstheme="minorHAnsi"/>
          <w:b/>
          <w:bCs/>
        </w:rPr>
        <w:t xml:space="preserve">Ukupno: 8 razreda; </w:t>
      </w:r>
    </w:p>
    <w:p w14:paraId="0EE29A47" w14:textId="77777777" w:rsidR="00DE4FF4" w:rsidRPr="00CA0E28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310066DE" w14:textId="77777777" w:rsidR="00DA4465" w:rsidRPr="00CA0E28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theme="minorHAnsi"/>
          <w:b/>
          <w:bCs/>
          <w:lang w:val="en-US" w:eastAsia="hr-HR"/>
        </w:rPr>
      </w:pPr>
      <w:proofErr w:type="spellStart"/>
      <w:r w:rsidRPr="00CA0E28">
        <w:rPr>
          <w:rFonts w:eastAsia="Times New Roman" w:cstheme="minorHAnsi"/>
          <w:b/>
          <w:bCs/>
          <w:lang w:val="en-US" w:eastAsia="hr-HR"/>
        </w:rPr>
        <w:t>Zanimanje</w:t>
      </w:r>
      <w:proofErr w:type="spellEnd"/>
      <w:r w:rsidRPr="00CA0E28">
        <w:rPr>
          <w:rFonts w:eastAsia="Times New Roman" w:cstheme="minorHAnsi"/>
          <w:b/>
          <w:bCs/>
          <w:lang w:val="en-US" w:eastAsia="hr-HR"/>
        </w:rPr>
        <w:t xml:space="preserve">: </w:t>
      </w:r>
      <w:proofErr w:type="spellStart"/>
      <w:r w:rsidRPr="00CA0E28">
        <w:rPr>
          <w:rFonts w:eastAsia="Times New Roman" w:cstheme="minorHAnsi"/>
          <w:bCs/>
          <w:i/>
          <w:lang w:val="en-US" w:eastAsia="hr-HR"/>
        </w:rPr>
        <w:t>tehničar</w:t>
      </w:r>
      <w:proofErr w:type="spellEnd"/>
      <w:r w:rsidRPr="00CA0E28">
        <w:rPr>
          <w:rFonts w:eastAsia="Times New Roman" w:cstheme="minorHAnsi"/>
          <w:bCs/>
          <w:i/>
          <w:lang w:val="en-US" w:eastAsia="hr-HR"/>
        </w:rPr>
        <w:t xml:space="preserve"> za </w:t>
      </w:r>
      <w:proofErr w:type="spellStart"/>
      <w:r w:rsidRPr="00CA0E28">
        <w:rPr>
          <w:rFonts w:eastAsia="Times New Roman" w:cstheme="minorHAnsi"/>
          <w:bCs/>
          <w:i/>
          <w:lang w:val="en-US" w:eastAsia="hr-HR"/>
        </w:rPr>
        <w:t>poštanske</w:t>
      </w:r>
      <w:proofErr w:type="spellEnd"/>
      <w:r w:rsidRPr="00CA0E28">
        <w:rPr>
          <w:rFonts w:eastAsia="Times New Roman" w:cstheme="minorHAnsi"/>
          <w:bCs/>
          <w:i/>
          <w:lang w:val="en-US" w:eastAsia="hr-HR"/>
        </w:rPr>
        <w:t xml:space="preserve"> </w:t>
      </w:r>
      <w:proofErr w:type="spellStart"/>
      <w:r w:rsidRPr="00CA0E28">
        <w:rPr>
          <w:rFonts w:eastAsia="Times New Roman" w:cstheme="minorHAnsi"/>
          <w:bCs/>
          <w:i/>
          <w:lang w:val="en-US" w:eastAsia="hr-HR"/>
        </w:rPr>
        <w:t>i</w:t>
      </w:r>
      <w:proofErr w:type="spellEnd"/>
      <w:r w:rsidRPr="00CA0E28">
        <w:rPr>
          <w:rFonts w:eastAsia="Times New Roman" w:cstheme="minorHAnsi"/>
          <w:bCs/>
          <w:i/>
          <w:lang w:val="en-US" w:eastAsia="hr-HR"/>
        </w:rPr>
        <w:t xml:space="preserve"> </w:t>
      </w:r>
      <w:proofErr w:type="spellStart"/>
      <w:r w:rsidRPr="00CA0E28">
        <w:rPr>
          <w:rFonts w:eastAsia="Times New Roman" w:cstheme="minorHAnsi"/>
          <w:bCs/>
          <w:i/>
          <w:lang w:val="en-US" w:eastAsia="hr-HR"/>
        </w:rPr>
        <w:t>financijske</w:t>
      </w:r>
      <w:proofErr w:type="spellEnd"/>
      <w:r w:rsidRPr="00CA0E28">
        <w:rPr>
          <w:rFonts w:eastAsia="Times New Roman" w:cstheme="minorHAnsi"/>
          <w:bCs/>
          <w:i/>
          <w:lang w:val="en-US" w:eastAsia="hr-HR"/>
        </w:rPr>
        <w:t xml:space="preserve"> </w:t>
      </w:r>
      <w:proofErr w:type="spellStart"/>
      <w:r w:rsidRPr="00CA0E28">
        <w:rPr>
          <w:rFonts w:eastAsia="Times New Roman" w:cstheme="minorHAnsi"/>
          <w:bCs/>
          <w:i/>
          <w:lang w:val="en-US" w:eastAsia="hr-HR"/>
        </w:rPr>
        <w:t>usluge</w:t>
      </w:r>
      <w:proofErr w:type="spellEnd"/>
      <w:r w:rsidRPr="00CA0E28">
        <w:rPr>
          <w:rFonts w:eastAsia="Times New Roman" w:cstheme="minorHAnsi"/>
          <w:b/>
          <w:bCs/>
          <w:lang w:val="en-US" w:eastAsia="hr-HR"/>
        </w:rPr>
        <w:t xml:space="preserve"> </w:t>
      </w:r>
    </w:p>
    <w:p w14:paraId="77772764" w14:textId="77777777" w:rsidR="00DA4465" w:rsidRPr="00CA0E28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theme="minorHAnsi"/>
          <w:b/>
          <w:bCs/>
          <w:lang w:val="en-US" w:eastAsia="hr-HR"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1813"/>
        <w:gridCol w:w="1810"/>
        <w:gridCol w:w="2397"/>
        <w:gridCol w:w="2397"/>
      </w:tblGrid>
      <w:tr w:rsidR="00DE4FF4" w:rsidRPr="00D94EDF" w14:paraId="72328A1F" w14:textId="77777777" w:rsidTr="008539A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00A5F48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9A2552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Razredni odjel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3A993E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učenika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B9C0F7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razreda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2D09F61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učenika</w:t>
            </w:r>
          </w:p>
        </w:tc>
      </w:tr>
      <w:tr w:rsidR="00DE4FF4" w:rsidRPr="00D94EDF" w14:paraId="6425878A" w14:textId="77777777" w:rsidTr="008539A8">
        <w:trPr>
          <w:trHeight w:val="428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9C93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0F1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1.c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7478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0218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C17C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49</w:t>
            </w:r>
          </w:p>
        </w:tc>
      </w:tr>
      <w:tr w:rsidR="00DE4FF4" w:rsidRPr="00D94EDF" w14:paraId="251964AC" w14:textId="77777777" w:rsidTr="008539A8">
        <w:trPr>
          <w:trHeight w:val="427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9CA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FB7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1.c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34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26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0C9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0D0B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1B108F81" w14:textId="77777777" w:rsidTr="008539A8">
        <w:trPr>
          <w:trHeight w:val="3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7CFC2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A24F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2.c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7CE6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19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5F64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9F6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39</w:t>
            </w:r>
          </w:p>
        </w:tc>
      </w:tr>
      <w:tr w:rsidR="00DE4FF4" w:rsidRPr="00D94EDF" w14:paraId="1ECCD943" w14:textId="77777777" w:rsidTr="008539A8">
        <w:trPr>
          <w:trHeight w:val="3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08F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B32B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2.c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674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13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0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4824D584" w14:textId="77777777" w:rsidTr="008539A8">
        <w:trPr>
          <w:trHeight w:val="39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7B3A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334F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3.c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34C1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18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A9A7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5BDF2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40</w:t>
            </w:r>
          </w:p>
        </w:tc>
      </w:tr>
      <w:tr w:rsidR="00DE4FF4" w:rsidRPr="00D94EDF" w14:paraId="5E241F85" w14:textId="77777777" w:rsidTr="008539A8">
        <w:trPr>
          <w:trHeight w:val="39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F24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F93E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3.c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9D5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22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F4F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2E3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61AD3FB4" w14:textId="77777777" w:rsidTr="008539A8">
        <w:trPr>
          <w:trHeight w:val="38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A1C3E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IV.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A31B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4.c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2265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219E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27B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</w:tr>
    </w:tbl>
    <w:p w14:paraId="4BB3F64B" w14:textId="77777777" w:rsidR="00DE4FF4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1472317" w14:textId="1D045EC2" w:rsidR="00DA4465" w:rsidRPr="00CA0E28" w:rsidRDefault="00DA4465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CA0E28">
        <w:rPr>
          <w:rFonts w:eastAsia="Calibri" w:cstheme="minorHAnsi"/>
          <w:b/>
          <w:bCs/>
        </w:rPr>
        <w:t>Ukupno: 7 razreda;</w:t>
      </w:r>
    </w:p>
    <w:p w14:paraId="0E1B0416" w14:textId="187A0968" w:rsidR="0009350C" w:rsidRDefault="0009350C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CC7A231" w14:textId="31A5E940" w:rsidR="005E56D1" w:rsidRDefault="005E56D1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44F1FF9C" w14:textId="12E7E8D4" w:rsidR="005E56D1" w:rsidRDefault="005E56D1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65DBC8BB" w14:textId="77777777" w:rsidR="005E56D1" w:rsidRPr="00CA0E28" w:rsidRDefault="005E56D1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119F555" w14:textId="77777777" w:rsidR="00DA4465" w:rsidRPr="00CA0E28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b/>
          <w:bCs/>
        </w:rPr>
      </w:pPr>
      <w:r w:rsidRPr="00CA0E28">
        <w:rPr>
          <w:rFonts w:eastAsia="Times New Roman" w:cstheme="minorHAnsi"/>
          <w:b/>
          <w:bCs/>
        </w:rPr>
        <w:lastRenderedPageBreak/>
        <w:t xml:space="preserve">Zanimanje: </w:t>
      </w:r>
      <w:r w:rsidRPr="00CA0E28">
        <w:rPr>
          <w:rFonts w:eastAsia="Times New Roman" w:cstheme="minorHAnsi"/>
          <w:bCs/>
          <w:i/>
        </w:rPr>
        <w:t>tehničar za računalstvo</w:t>
      </w:r>
    </w:p>
    <w:p w14:paraId="48484415" w14:textId="77777777" w:rsidR="00DE4FF4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1842"/>
        <w:gridCol w:w="1843"/>
        <w:gridCol w:w="2480"/>
        <w:gridCol w:w="1943"/>
      </w:tblGrid>
      <w:tr w:rsidR="00DE4FF4" w:rsidRPr="00D94EDF" w14:paraId="66D0BD0A" w14:textId="77777777" w:rsidTr="008539A8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8ACC68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474968C9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Razredni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645B9E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Broj učenika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1BF935A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razreda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428AEDC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Ukupno učenika</w:t>
            </w:r>
          </w:p>
        </w:tc>
      </w:tr>
      <w:tr w:rsidR="00DE4FF4" w:rsidRPr="00D94EDF" w14:paraId="6F972816" w14:textId="77777777" w:rsidTr="008539A8">
        <w:trPr>
          <w:trHeight w:val="3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108F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C26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D94EDF">
              <w:rPr>
                <w:rFonts w:cstheme="minorHAnsi"/>
                <w:b/>
              </w:rPr>
              <w:t>1.b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7CF7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DF17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59D7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40</w:t>
            </w:r>
          </w:p>
        </w:tc>
      </w:tr>
      <w:tr w:rsidR="00DE4FF4" w:rsidRPr="00D94EDF" w14:paraId="4D42A049" w14:textId="77777777" w:rsidTr="008539A8">
        <w:trPr>
          <w:trHeight w:val="39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BAD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F9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1.b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22F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F5E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A9F0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44309059" w14:textId="77777777" w:rsidTr="008539A8">
        <w:trPr>
          <w:trHeight w:val="39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BEFD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C73A7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2.b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DAD20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19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78E3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711B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40</w:t>
            </w:r>
          </w:p>
        </w:tc>
      </w:tr>
      <w:tr w:rsidR="00DE4FF4" w:rsidRPr="00D94EDF" w14:paraId="7EFB7D16" w14:textId="77777777" w:rsidTr="008539A8">
        <w:trPr>
          <w:trHeight w:val="39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E768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315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2.b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2C7D3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21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8AEBC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4E4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4E170BD1" w14:textId="77777777" w:rsidTr="008539A8">
        <w:trPr>
          <w:trHeight w:val="39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AB4E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916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3.b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9F371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CFECF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80CF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33</w:t>
            </w:r>
          </w:p>
        </w:tc>
      </w:tr>
      <w:tr w:rsidR="00DE4FF4" w:rsidRPr="00D94EDF" w14:paraId="311178E9" w14:textId="77777777" w:rsidTr="008539A8">
        <w:trPr>
          <w:trHeight w:val="396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3CD2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333B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3.b</w:t>
            </w:r>
            <w:r w:rsidRPr="00D94EDF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3846A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17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24C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3D4A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DE4FF4" w:rsidRPr="00D94EDF" w14:paraId="67601B23" w14:textId="77777777" w:rsidTr="008539A8">
        <w:trPr>
          <w:trHeight w:val="78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5A9D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IV.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8F5F5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D94EDF">
              <w:rPr>
                <w:rFonts w:cstheme="minorHAnsi"/>
                <w:b/>
              </w:rPr>
              <w:t>4.b</w:t>
            </w:r>
            <w:r w:rsidRPr="00D94EDF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05EF8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814F4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8ABB6" w14:textId="77777777" w:rsidR="00DE4FF4" w:rsidRPr="00D94EDF" w:rsidRDefault="00DE4FF4" w:rsidP="00745F36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</w:tr>
    </w:tbl>
    <w:p w14:paraId="0DABF402" w14:textId="77777777" w:rsidR="00DE4FF4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650356F" w14:textId="463C2D8A" w:rsidR="00DA4465" w:rsidRPr="00CA0E28" w:rsidRDefault="00DA4465" w:rsidP="00CA0E28">
      <w:pPr>
        <w:spacing w:after="0" w:line="240" w:lineRule="auto"/>
        <w:jc w:val="both"/>
        <w:rPr>
          <w:rFonts w:eastAsia="Calibri" w:cstheme="minorHAnsi"/>
          <w:b/>
        </w:rPr>
      </w:pPr>
      <w:r w:rsidRPr="00CA0E28">
        <w:rPr>
          <w:rFonts w:eastAsia="Calibri" w:cstheme="minorHAnsi"/>
          <w:b/>
          <w:bCs/>
        </w:rPr>
        <w:t>Ukupno: 7 razreda</w:t>
      </w:r>
    </w:p>
    <w:p w14:paraId="310304E1" w14:textId="77777777" w:rsidR="0009350C" w:rsidRPr="00CA0E28" w:rsidRDefault="0009350C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</w:p>
    <w:p w14:paraId="7AC99F5E" w14:textId="0AB2C09D" w:rsidR="00DA4465" w:rsidRPr="00CA0E28" w:rsidRDefault="00DA4465" w:rsidP="00C61C8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  <w:r w:rsidRPr="00CA0E28">
        <w:rPr>
          <w:rFonts w:eastAsia="Times New Roman" w:cstheme="minorHAnsi"/>
          <w:b/>
          <w:bCs/>
          <w:iCs/>
          <w:lang w:eastAsia="hr-HR"/>
        </w:rPr>
        <w:t>USPJEH i IZOSTANCI UČENIKA</w:t>
      </w:r>
      <w:r w:rsidR="00C61C87">
        <w:rPr>
          <w:rFonts w:eastAsia="Times New Roman" w:cstheme="minorHAnsi"/>
          <w:b/>
          <w:bCs/>
          <w:iCs/>
          <w:lang w:eastAsia="hr-HR"/>
        </w:rPr>
        <w:t xml:space="preserve"> </w:t>
      </w:r>
      <w:r w:rsidR="00C61C87" w:rsidRPr="00C61C87">
        <w:rPr>
          <w:rFonts w:eastAsia="Times New Roman" w:cstheme="minorHAnsi"/>
          <w:b/>
          <w:bCs/>
          <w:iCs/>
          <w:lang w:eastAsia="hr-HR"/>
        </w:rPr>
        <w:t>NA KRAJU ŠKOLSKE  GODINE  2021./2022.</w:t>
      </w:r>
    </w:p>
    <w:p w14:paraId="11BB606C" w14:textId="77777777" w:rsidR="0009350C" w:rsidRPr="00CA0E28" w:rsidRDefault="0009350C" w:rsidP="00CA0E28">
      <w:pPr>
        <w:spacing w:after="0" w:line="240" w:lineRule="auto"/>
        <w:jc w:val="both"/>
        <w:rPr>
          <w:rFonts w:cstheme="minorHAnsi"/>
        </w:rPr>
      </w:pPr>
    </w:p>
    <w:p w14:paraId="52FF464B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 kraju školske godine škola broji 427 učenika.</w:t>
      </w:r>
    </w:p>
    <w:p w14:paraId="26387EDE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Pozitivno je ocijenjeno 416 učenika (97%). Negativno je ocijenjeno 11 učenika  (3%). </w:t>
      </w:r>
    </w:p>
    <w:p w14:paraId="6067D965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es-MX"/>
        </w:rPr>
      </w:pPr>
      <w:r>
        <w:rPr>
          <w:rFonts w:ascii="Calibri" w:hAnsi="Calibri" w:cs="Calibri"/>
          <w:szCs w:val="24"/>
          <w:lang w:val="es-MX"/>
        </w:rPr>
        <w:t>Ukupan broj izostanaka  je 66667 sati  što iznosi 156 sati  izostanka  po učeniku.</w:t>
      </w:r>
    </w:p>
    <w:p w14:paraId="0B0BF43A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es-MX"/>
        </w:rPr>
      </w:pPr>
      <w:r>
        <w:rPr>
          <w:rFonts w:ascii="Calibri" w:hAnsi="Calibri" w:cs="Calibri"/>
          <w:szCs w:val="24"/>
          <w:lang w:val="es-MX"/>
        </w:rPr>
        <w:t>Tijekom školske   godine ispisalo se 18 učenika.</w:t>
      </w:r>
    </w:p>
    <w:p w14:paraId="64A50433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s-MX"/>
        </w:rPr>
        <w:t xml:space="preserve">U odnosu na prošlu školsku godinu, </w:t>
      </w:r>
      <w:r>
        <w:rPr>
          <w:rFonts w:ascii="Calibri" w:hAnsi="Calibri" w:cs="Calibri"/>
          <w:szCs w:val="24"/>
        </w:rPr>
        <w:t>, uspjeh je isti, a broj izostanaka po učeniku je veći za 68 (COVID , izolacija).</w:t>
      </w:r>
    </w:p>
    <w:p w14:paraId="299EFC09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 odličnim uspjehom završilo je 40 učenika, vrlo dobrim 204, dobrim  157,  dovoljnim  15 učenika. </w:t>
      </w:r>
    </w:p>
    <w:p w14:paraId="5337A123" w14:textId="71381FD3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</w:p>
    <w:p w14:paraId="182D9A94" w14:textId="4B16466B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szCs w:val="24"/>
          <w:lang w:val="de-DE"/>
        </w:rPr>
        <w:t>Rezultati po zanimanjima su:</w:t>
      </w:r>
    </w:p>
    <w:p w14:paraId="30985A9A" w14:textId="77777777" w:rsidR="008539A8" w:rsidRDefault="008539A8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</w:p>
    <w:p w14:paraId="288FD198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b/>
          <w:szCs w:val="24"/>
          <w:lang w:val="de-DE"/>
        </w:rPr>
        <w:t>Tehničar za telekomunikacije</w:t>
      </w:r>
      <w:r>
        <w:rPr>
          <w:rFonts w:ascii="Calibri" w:hAnsi="Calibri" w:cs="Calibri"/>
          <w:szCs w:val="24"/>
          <w:lang w:val="de-DE"/>
        </w:rPr>
        <w:t xml:space="preserve"> -  broji 150 učenika </w:t>
      </w:r>
    </w:p>
    <w:p w14:paraId="3068860B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szCs w:val="24"/>
          <w:lang w:val="de-DE"/>
        </w:rPr>
        <w:t>Pozitivno je ocijenjeno 144 učenika (96%), odnosno negativno 6 učenika</w:t>
      </w:r>
    </w:p>
    <w:p w14:paraId="34EB14F6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szCs w:val="24"/>
          <w:lang w:val="de-DE"/>
        </w:rPr>
        <w:t>4%). Ukupan broj izostanaka je 24613 sati izostanaka , što iznosi 164 sata izostanka po učeniku.</w:t>
      </w:r>
    </w:p>
    <w:p w14:paraId="398FE75A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</w:p>
    <w:p w14:paraId="60AB3432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b/>
          <w:szCs w:val="24"/>
          <w:lang w:val="de-DE"/>
        </w:rPr>
        <w:t>Tehničar PT  prometa</w:t>
      </w:r>
      <w:r>
        <w:rPr>
          <w:rFonts w:ascii="Calibri" w:hAnsi="Calibri" w:cs="Calibri"/>
          <w:szCs w:val="24"/>
          <w:lang w:val="de-DE"/>
        </w:rPr>
        <w:t xml:space="preserve">  - broji 145 učenika</w:t>
      </w:r>
    </w:p>
    <w:p w14:paraId="22FE4D77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szCs w:val="24"/>
          <w:lang w:val="de-DE"/>
        </w:rPr>
        <w:t>Pozitivno je ocijenjeno 140 učenika (97%),odnosno negativno 5 učenika  (3%). Ukupan broj izostanaka je 25969 sati,  što iznosi 179 sati izostanka po učeniku.</w:t>
      </w:r>
    </w:p>
    <w:p w14:paraId="10EE85E8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de-DE"/>
        </w:rPr>
      </w:pPr>
    </w:p>
    <w:p w14:paraId="2993C72F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b/>
          <w:szCs w:val="24"/>
          <w:lang w:val="de-DE"/>
        </w:rPr>
        <w:t>Tehničar za računalstvo</w:t>
      </w:r>
      <w:r>
        <w:rPr>
          <w:rFonts w:ascii="Calibri" w:hAnsi="Calibri" w:cs="Calibri"/>
          <w:szCs w:val="24"/>
          <w:lang w:val="de-DE"/>
        </w:rPr>
        <w:t>- broji 132 učenika</w:t>
      </w:r>
    </w:p>
    <w:p w14:paraId="254D2EDE" w14:textId="77777777" w:rsidR="00C61C87" w:rsidRDefault="00C61C87" w:rsidP="00C61C87">
      <w:pPr>
        <w:spacing w:after="0" w:line="240" w:lineRule="auto"/>
        <w:rPr>
          <w:rFonts w:ascii="Calibri" w:hAnsi="Calibri" w:cs="Calibri"/>
          <w:szCs w:val="24"/>
          <w:lang w:val="de-DE"/>
        </w:rPr>
      </w:pPr>
      <w:r>
        <w:rPr>
          <w:rFonts w:ascii="Calibri" w:hAnsi="Calibri" w:cs="Calibri"/>
          <w:szCs w:val="24"/>
          <w:lang w:val="de-DE"/>
        </w:rPr>
        <w:t>Pozitivno je ocijenjeno 132 učenika (100%).</w:t>
      </w:r>
    </w:p>
    <w:p w14:paraId="1D0BB77E" w14:textId="77777777" w:rsidR="00C61C87" w:rsidRDefault="00C61C87" w:rsidP="00C61C87">
      <w:pPr>
        <w:spacing w:after="0" w:line="240" w:lineRule="auto"/>
        <w:rPr>
          <w:rFonts w:ascii="Calibri" w:hAnsi="Calibri" w:cs="Calibri"/>
          <w:b/>
          <w:szCs w:val="24"/>
          <w:u w:val="single"/>
          <w:lang w:val="en-GB"/>
        </w:rPr>
      </w:pPr>
      <w:r>
        <w:rPr>
          <w:rFonts w:ascii="Calibri" w:hAnsi="Calibri" w:cs="Calibri"/>
          <w:szCs w:val="24"/>
          <w:lang w:val="de-DE"/>
        </w:rPr>
        <w:t>Ukupan broj izostanaka  je 16085 sati,  što iznosi  122 sata  izostanka  po učeniku.</w:t>
      </w:r>
    </w:p>
    <w:p w14:paraId="658B2321" w14:textId="5FD896B7" w:rsidR="00C61C87" w:rsidRDefault="00C61C87" w:rsidP="00C61C87">
      <w:pPr>
        <w:spacing w:after="0" w:line="240" w:lineRule="auto"/>
        <w:jc w:val="both"/>
        <w:rPr>
          <w:rFonts w:ascii="Calibri" w:hAnsi="Calibri" w:cs="Calibri"/>
          <w:b/>
          <w:szCs w:val="24"/>
          <w:u w:val="single"/>
        </w:rPr>
      </w:pPr>
    </w:p>
    <w:p w14:paraId="25CF9855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Pedagoške mjere: </w:t>
      </w:r>
    </w:p>
    <w:p w14:paraId="2813CB93" w14:textId="7777777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Pohvaljen je 41 učenik,  nagrađeno 40 učenika - za odličan uspjeh i uzorno vladanje </w:t>
      </w:r>
    </w:p>
    <w:p w14:paraId="1A757FF3" w14:textId="28253BC7" w:rsidR="00C61C87" w:rsidRDefault="00C61C87" w:rsidP="00C61C87">
      <w:pPr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Izrečene su  23 opomene, 3 ukora  I 3 opomene pred isključenje.</w:t>
      </w:r>
    </w:p>
    <w:p w14:paraId="377304A8" w14:textId="52865FD2" w:rsidR="008C1B36" w:rsidRDefault="008C1B36" w:rsidP="00C61C87">
      <w:pPr>
        <w:spacing w:after="0" w:line="240" w:lineRule="auto"/>
        <w:jc w:val="both"/>
        <w:rPr>
          <w:rFonts w:ascii="Calibri" w:hAnsi="Calibri" w:cs="Calibri"/>
          <w:szCs w:val="24"/>
        </w:rPr>
      </w:pPr>
    </w:p>
    <w:p w14:paraId="7037566F" w14:textId="77777777" w:rsidR="008C1B36" w:rsidRPr="00D94EDF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  <w:r w:rsidRPr="00D94EDF">
        <w:rPr>
          <w:rFonts w:eastAsia="Times New Roman" w:cstheme="minorHAnsi"/>
          <w:lang w:eastAsia="hr-HR"/>
        </w:rPr>
        <w:t>Tijekom školske godine poduzeto je niz mjera kojima se nastojalo smanjiti izostajanje s nastave i poboljšati uspjeh učenika:</w:t>
      </w:r>
    </w:p>
    <w:p w14:paraId="15FBC0C3" w14:textId="77777777" w:rsidR="008C1B36" w:rsidRPr="00D94EDF" w:rsidRDefault="008C1B36" w:rsidP="008C1B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D94EDF">
        <w:rPr>
          <w:rFonts w:cstheme="minorHAnsi"/>
        </w:rPr>
        <w:t>organizacijom rada, primjenom različitih suvremenih metoda i oblika rada u nastavi, poticalo se i motiviralo učenike na usvajanje znanja i vještina.</w:t>
      </w:r>
    </w:p>
    <w:p w14:paraId="761EA39F" w14:textId="77777777" w:rsidR="008C1B36" w:rsidRPr="00D94EDF" w:rsidRDefault="008C1B36" w:rsidP="008C1B3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D94EDF">
        <w:rPr>
          <w:rFonts w:eastAsia="Times New Roman" w:cstheme="minorHAnsi"/>
          <w:lang w:eastAsia="hr-HR"/>
        </w:rPr>
        <w:lastRenderedPageBreak/>
        <w:t>o problemu izostanaka, negativnih ocjena, razgovaralo se na satovima razrednih odjela, na roditeljskim sastancima te su  razrednici individualno radili s učenicima i njihovim roditeljima,</w:t>
      </w:r>
    </w:p>
    <w:p w14:paraId="1078001A" w14:textId="77777777" w:rsidR="008C1B36" w:rsidRPr="00D94EDF" w:rsidRDefault="008C1B36" w:rsidP="008C1B3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r-HR"/>
        </w:rPr>
      </w:pPr>
      <w:r w:rsidRPr="00D94EDF">
        <w:rPr>
          <w:rFonts w:eastAsia="Times New Roman" w:cstheme="minorHAnsi"/>
          <w:lang w:eastAsia="hr-HR"/>
        </w:rPr>
        <w:t>školska pedagoginja je individualno radila s učenicima koji su imali poteškoća u učenju, izostajanju s nastave, ponašanju te surađivala s njihovim roditeljima, a po potrebi i drugim institucijama.</w:t>
      </w:r>
    </w:p>
    <w:p w14:paraId="0816DD60" w14:textId="77777777" w:rsidR="008C1B36" w:rsidRDefault="008C1B36" w:rsidP="00C61C87">
      <w:pPr>
        <w:spacing w:after="0" w:line="240" w:lineRule="auto"/>
        <w:jc w:val="both"/>
        <w:rPr>
          <w:rFonts w:ascii="Calibri" w:hAnsi="Calibri" w:cs="Calibri"/>
          <w:szCs w:val="24"/>
          <w:lang w:val="de-DE"/>
        </w:rPr>
      </w:pPr>
    </w:p>
    <w:p w14:paraId="11C8B651" w14:textId="3BB0A538" w:rsidR="00DA4465" w:rsidRDefault="00DA4465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  <w:r w:rsidRPr="00CA0E28">
        <w:rPr>
          <w:rFonts w:eastAsia="Times New Roman" w:cstheme="minorHAnsi"/>
          <w:b/>
          <w:bCs/>
          <w:iCs/>
          <w:lang w:eastAsia="hr-HR"/>
        </w:rPr>
        <w:t>ODGOJNO DJELOVANJE ŠKOLE</w:t>
      </w:r>
    </w:p>
    <w:p w14:paraId="02BF35C8" w14:textId="77777777" w:rsidR="005E56D1" w:rsidRPr="00CA0E28" w:rsidRDefault="005E56D1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</w:p>
    <w:p w14:paraId="5C06F636" w14:textId="77777777" w:rsidR="00DA4465" w:rsidRPr="00CA0E28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s-MX" w:eastAsia="hr-HR"/>
        </w:rPr>
      </w:pPr>
      <w:r w:rsidRPr="00CA0E28">
        <w:rPr>
          <w:rFonts w:cstheme="minorHAnsi"/>
        </w:rPr>
        <w:t xml:space="preserve"> S obzirom na postavljeni cilj obrazovati i odgajati mladog čovjeka i pomoći mu da nauči misliti i djelovati na način koji će moći primijeniti u svom profesionalnom radu i svom osobnom životu </w:t>
      </w:r>
    </w:p>
    <w:p w14:paraId="12206154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odgojni rad realiziran je u školi kroz:</w:t>
      </w:r>
    </w:p>
    <w:p w14:paraId="7F429E4A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redovnu nastavu</w:t>
      </w:r>
    </w:p>
    <w:p w14:paraId="39BF87BA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satove razrednih odjela</w:t>
      </w:r>
    </w:p>
    <w:p w14:paraId="03C6B461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rad razrednika i pedagoginje s učenicima i roditeljima</w:t>
      </w:r>
    </w:p>
    <w:p w14:paraId="79029D7D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kulturnu i javnu djelatnost škole</w:t>
      </w:r>
    </w:p>
    <w:p w14:paraId="7460C3B6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rad školske knjižnice</w:t>
      </w:r>
    </w:p>
    <w:p w14:paraId="3F410E56" w14:textId="77777777" w:rsidR="00DA4465" w:rsidRPr="00CA0E28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rad grupa izvannastavnih aktivnosti</w:t>
      </w:r>
    </w:p>
    <w:p w14:paraId="3DCFBE67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C841FE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Kroz redovnu nastavu posebice je posvećena pažnja učenicima sa slabijim školskim uspjehom i poteškoćama u učenju, a iz predmeta važnih za državnu maturu je organizirana dodatna nastava (primjerice: iz matematike, hrvatskog jezika). Takav način rada s učenicima pokazao je dobre rezultate. </w:t>
      </w:r>
    </w:p>
    <w:p w14:paraId="4E989F8A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cstheme="minorHAnsi"/>
        </w:rPr>
        <w:t>Tijekom školske godine pratilo se ponašanje učenika, redovitost dolaska na nastavu, odnos prema izvršavanju obveza, nastavnicima, kolegama i zaposlenicima te su tome shodno izricane pedagoške mjere poticanja i sprečavanja.</w:t>
      </w:r>
      <w:r w:rsidRPr="00CA0E28">
        <w:rPr>
          <w:rFonts w:eastAsia="Times New Roman" w:cstheme="minorHAnsi"/>
          <w:lang w:eastAsia="hr-HR"/>
        </w:rPr>
        <w:t xml:space="preserve"> Na rješavanju tih problema su radili razrednici, pedagoginja u suradnji s roditeljima a po potrebi su se uključivali ravnatelj i predmetni nastavnici te druge  institucije.</w:t>
      </w:r>
    </w:p>
    <w:p w14:paraId="502D4B0C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 satovima razrednih odjela obrađivane su teme prema planu i programu.</w:t>
      </w:r>
    </w:p>
    <w:p w14:paraId="74A4E3FF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U</w:t>
      </w:r>
      <w:r w:rsidRPr="00CA0E28">
        <w:rPr>
          <w:rFonts w:cstheme="minorHAnsi"/>
        </w:rPr>
        <w:t>čenike koji su se posebno istaknuli u uspjehu i vladanju, rezultatima na natjecanjima, smotrama, se nagradilo.</w:t>
      </w:r>
      <w:r w:rsidRPr="00CA0E28">
        <w:rPr>
          <w:rFonts w:eastAsia="Times New Roman" w:cstheme="minorHAnsi"/>
          <w:lang w:eastAsia="hr-HR"/>
        </w:rPr>
        <w:t xml:space="preserve"> </w:t>
      </w:r>
    </w:p>
    <w:p w14:paraId="74CBA944" w14:textId="77777777" w:rsidR="00DA4465" w:rsidRPr="00CA0E28" w:rsidRDefault="00DA4465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Sudjelovali su na on line  natjecanjima  na gradskoj razini iz nogometa, atletike, odbojke , rukometa i košarke geografije, na  županijskoj razini iz povijesti i na info kupu, državnoj razini iz engleskog jezika i međunarodnoj razini gdje je osvojeno prvo mjesto te na državnoj razini iz prometa i logistike gdje je osvojeno treće mjesto.</w:t>
      </w:r>
    </w:p>
    <w:p w14:paraId="44298AD1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Škola brojnim i raznovrsnim aktivnostima u nastavi i izvan nje omogućava razvoj učenikovih stvaralačkih potencijala i kreativnosti. Rad u školskoj knjižnici i čitaonici odvijao se prema planiranom programu .I ove školske godine djelovalo je Vijeće roditelja i Vijeće učenika. Cilj i zadaće Vijeća roditelja je unapređivanje rada Škole kroz predlaganje konkretnih mjera za rješavanje pojedinih problema. </w:t>
      </w:r>
    </w:p>
    <w:p w14:paraId="08BF4A2C" w14:textId="77777777" w:rsidR="00DA4465" w:rsidRPr="00CA0E28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Zadaća naše škole je da stvorimo zajednicu koja će biti visokomotivirana za učenje i rad, u kojoj će se učenici i djelatnici osjećati ugodno i stvaralački nadahnuto za uspjeh.</w:t>
      </w:r>
    </w:p>
    <w:p w14:paraId="6C3CB413" w14:textId="3F402B68" w:rsidR="0009350C" w:rsidRDefault="0009350C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1BCDFA2B" w14:textId="4802FEBD" w:rsidR="008C1B36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18BFDC49" w14:textId="77777777" w:rsidR="008C1B36" w:rsidRPr="00D20980" w:rsidRDefault="008C1B36" w:rsidP="008C1B36">
      <w:pPr>
        <w:rPr>
          <w:rFonts w:cstheme="minorHAnsi"/>
        </w:rPr>
      </w:pPr>
      <w:r w:rsidRPr="00D20980">
        <w:rPr>
          <w:rFonts w:cstheme="minorHAnsi"/>
          <w:b/>
          <w:bCs/>
        </w:rPr>
        <w:t xml:space="preserve">NAGRAĐENI UČENICI U 2021/2022. </w:t>
      </w:r>
    </w:p>
    <w:p w14:paraId="1372A727" w14:textId="77777777" w:rsidR="008C1B36" w:rsidRPr="00D20980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Brlek, Valentina (4.B1)</w:t>
      </w:r>
    </w:p>
    <w:p w14:paraId="30833359" w14:textId="77777777" w:rsidR="008C1B36" w:rsidRPr="00D20980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Budinski, Leon (4.B1)</w:t>
      </w:r>
    </w:p>
    <w:p w14:paraId="3455AF4E" w14:textId="77777777" w:rsidR="008C1B36" w:rsidRPr="00D20980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Grgić, Dominik (4.B1)</w:t>
      </w:r>
    </w:p>
    <w:p w14:paraId="5633123C" w14:textId="77777777" w:rsidR="008C1B36" w:rsidRPr="00D20980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Mačešić, Leonardo (4.B1)</w:t>
      </w:r>
    </w:p>
    <w:p w14:paraId="004F6BE8" w14:textId="77777777" w:rsidR="008C1B36" w:rsidRPr="00D20980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Kiramarios, Nicola (4.B1)</w:t>
      </w:r>
    </w:p>
    <w:p w14:paraId="01EB4A2C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20980">
        <w:rPr>
          <w:rFonts w:cstheme="minorHAnsi"/>
        </w:rPr>
        <w:t>Trojak, Lucas (4.</w:t>
      </w:r>
      <w:r w:rsidRPr="00D94EDF">
        <w:rPr>
          <w:rFonts w:cstheme="minorHAnsi"/>
        </w:rPr>
        <w:t>B1)</w:t>
      </w:r>
    </w:p>
    <w:p w14:paraId="3A8937E1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Fofić, Šimun (4.A2)</w:t>
      </w:r>
    </w:p>
    <w:p w14:paraId="3D3175F0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Mojzeš, Lukas (4.A2)</w:t>
      </w:r>
    </w:p>
    <w:p w14:paraId="2D864F7B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lastRenderedPageBreak/>
        <w:t>Svetić, Ivan (4.A2)</w:t>
      </w:r>
    </w:p>
    <w:p w14:paraId="14A3EC9D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Šokić, Matea (4.A2)</w:t>
      </w:r>
    </w:p>
    <w:p w14:paraId="6FB90F16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Varga, Nikolina (4.A2)</w:t>
      </w:r>
    </w:p>
    <w:p w14:paraId="2984A6D8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Matić, Luka (4.A1)</w:t>
      </w:r>
    </w:p>
    <w:p w14:paraId="61017D04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Mihov, Ivan (4.A1)</w:t>
      </w:r>
    </w:p>
    <w:p w14:paraId="1125E669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Kristian Marić 1c2</w:t>
      </w:r>
    </w:p>
    <w:p w14:paraId="76050975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 xml:space="preserve"> Ema Šipek 1.C2</w:t>
      </w:r>
    </w:p>
    <w:p w14:paraId="3A48BA00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Lea Jurišić  2c1</w:t>
      </w:r>
    </w:p>
    <w:p w14:paraId="13146C71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Iva Vurbić 2.C1</w:t>
      </w:r>
    </w:p>
    <w:p w14:paraId="1190E7BF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Marija Ravnjak 2.C2</w:t>
      </w:r>
    </w:p>
    <w:p w14:paraId="7F1742CE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Ivana Brkić, 3.C1</w:t>
      </w:r>
    </w:p>
    <w:p w14:paraId="3A6AD06C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Viktorija Kalisar, 3.C1</w:t>
      </w:r>
    </w:p>
    <w:p w14:paraId="2ECA952E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 xml:space="preserve"> Lana Nol 3.C1</w:t>
      </w:r>
    </w:p>
    <w:p w14:paraId="2CC9C64D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 xml:space="preserve"> Dorina Turk 3.C1</w:t>
      </w:r>
    </w:p>
    <w:p w14:paraId="53C9417A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Dora Pavičić3.C2</w:t>
      </w:r>
    </w:p>
    <w:p w14:paraId="6AE1C66D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Brletić, Lucija (1.A1)</w:t>
      </w:r>
    </w:p>
    <w:p w14:paraId="72862D05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Micin, Matea (1.A1)</w:t>
      </w:r>
    </w:p>
    <w:p w14:paraId="207A0889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Milovac, Borna (2.B1)</w:t>
      </w:r>
    </w:p>
    <w:p w14:paraId="04A64305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Kovačić, Matija (2.B1)</w:t>
      </w:r>
    </w:p>
    <w:p w14:paraId="7965C2B9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Jurić, Luka (1.B2)</w:t>
      </w:r>
    </w:p>
    <w:p w14:paraId="4FEC1DFB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Levar, Emanuel (1.B2)</w:t>
      </w:r>
    </w:p>
    <w:p w14:paraId="3046F9E1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Rodić, Ivan (1.B2)</w:t>
      </w:r>
    </w:p>
    <w:p w14:paraId="2DED0275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Vitanović, Josip (1.B2)</w:t>
      </w:r>
    </w:p>
    <w:p w14:paraId="7884148C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Munitić, Andrija (3.B2)</w:t>
      </w:r>
    </w:p>
    <w:p w14:paraId="7E153B16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Smrček, Mihael (3.B2)</w:t>
      </w:r>
    </w:p>
    <w:p w14:paraId="0F88C17E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Ciglenečki, Filip (3.B2)</w:t>
      </w:r>
    </w:p>
    <w:p w14:paraId="0C73B40D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Klarić, Matej (3.B1)</w:t>
      </w:r>
    </w:p>
    <w:p w14:paraId="4DCF0FD1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Križić, Matej (3.B1)</w:t>
      </w:r>
    </w:p>
    <w:p w14:paraId="1B9EAE81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Sinković, Danijel (3.B1)</w:t>
      </w:r>
    </w:p>
    <w:p w14:paraId="31993BB8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Stojanović, Vid (3.B1)</w:t>
      </w:r>
    </w:p>
    <w:p w14:paraId="5E94C5CD" w14:textId="77777777" w:rsidR="008C1B36" w:rsidRPr="00D94EDF" w:rsidRDefault="008C1B36" w:rsidP="008539A8">
      <w:pPr>
        <w:spacing w:after="0" w:line="240" w:lineRule="atLeast"/>
        <w:rPr>
          <w:rFonts w:cstheme="minorHAnsi"/>
        </w:rPr>
      </w:pPr>
      <w:r w:rsidRPr="00D94EDF">
        <w:rPr>
          <w:rFonts w:cstheme="minorHAnsi"/>
        </w:rPr>
        <w:t>Sladić, Jan (3.A2)</w:t>
      </w:r>
    </w:p>
    <w:p w14:paraId="0C754003" w14:textId="77777777" w:rsidR="008C1B36" w:rsidRPr="00D94EDF" w:rsidRDefault="008C1B36" w:rsidP="008539A8">
      <w:pPr>
        <w:spacing w:after="0" w:line="240" w:lineRule="atLeast"/>
        <w:rPr>
          <w:rFonts w:eastAsia="Calibri" w:cstheme="minorHAnsi"/>
          <w:b/>
        </w:rPr>
      </w:pPr>
      <w:r w:rsidRPr="00D94EDF">
        <w:rPr>
          <w:rFonts w:cstheme="minorHAnsi"/>
        </w:rPr>
        <w:t>Rajtora, Roni (3.A2)</w:t>
      </w:r>
      <w:r>
        <w:rPr>
          <w:rFonts w:cstheme="minorHAnsi"/>
        </w:rPr>
        <w:t xml:space="preserve"> </w:t>
      </w:r>
      <w:r w:rsidRPr="00D94EDF">
        <w:rPr>
          <w:rFonts w:eastAsia="Calibri" w:cstheme="minorHAnsi"/>
          <w:b/>
        </w:rPr>
        <w:br w:type="page"/>
      </w:r>
    </w:p>
    <w:p w14:paraId="09257435" w14:textId="77777777" w:rsidR="008C1B36" w:rsidRPr="00D94EDF" w:rsidRDefault="008C1B36" w:rsidP="008C1B36">
      <w:pPr>
        <w:rPr>
          <w:rFonts w:eastAsia="Times New Roman" w:cstheme="minorHAnsi"/>
          <w:b/>
          <w:lang w:eastAsia="hr-HR"/>
        </w:rPr>
      </w:pPr>
      <w:r w:rsidRPr="00D94EDF">
        <w:rPr>
          <w:rFonts w:eastAsia="Times New Roman" w:cstheme="minorHAnsi"/>
          <w:b/>
          <w:lang w:eastAsia="hr-HR"/>
        </w:rPr>
        <w:lastRenderedPageBreak/>
        <w:t xml:space="preserve">NATJECANJA </w:t>
      </w:r>
      <w:r w:rsidRPr="00D94EDF">
        <w:rPr>
          <w:rFonts w:eastAsia="Calibri" w:cstheme="minorHAnsi"/>
          <w:b/>
        </w:rPr>
        <w:t>U 2021/2022</w:t>
      </w:r>
    </w:p>
    <w:tbl>
      <w:tblPr>
        <w:tblpPr w:leftFromText="180" w:rightFromText="180" w:horzAnchor="margin" w:tblpY="735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907"/>
        <w:gridCol w:w="955"/>
        <w:gridCol w:w="1526"/>
        <w:gridCol w:w="2320"/>
        <w:gridCol w:w="1396"/>
      </w:tblGrid>
      <w:tr w:rsidR="008C1B36" w:rsidRPr="00D94EDF" w14:paraId="2CCF9AA6" w14:textId="77777777" w:rsidTr="00745F36">
        <w:trPr>
          <w:trHeight w:val="615"/>
        </w:trPr>
        <w:tc>
          <w:tcPr>
            <w:tcW w:w="1957" w:type="dxa"/>
          </w:tcPr>
          <w:p w14:paraId="0B9128D0" w14:textId="77777777" w:rsidR="008C1B36" w:rsidRPr="00D94EDF" w:rsidRDefault="008C1B36" w:rsidP="00745F36">
            <w:pPr>
              <w:rPr>
                <w:rFonts w:cstheme="minorHAnsi"/>
              </w:rPr>
            </w:pPr>
            <w:bookmarkStart w:id="0" w:name="_Hlk80964281"/>
          </w:p>
        </w:tc>
        <w:tc>
          <w:tcPr>
            <w:tcW w:w="907" w:type="dxa"/>
          </w:tcPr>
          <w:p w14:paraId="5AD76670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Školsko</w:t>
            </w:r>
          </w:p>
          <w:p w14:paraId="1481BD5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Br.uč.</w:t>
            </w:r>
          </w:p>
        </w:tc>
        <w:tc>
          <w:tcPr>
            <w:tcW w:w="955" w:type="dxa"/>
          </w:tcPr>
          <w:p w14:paraId="50498699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Gradsko</w:t>
            </w:r>
          </w:p>
          <w:p w14:paraId="2FBD8D2D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Br.uč.</w:t>
            </w:r>
          </w:p>
        </w:tc>
        <w:tc>
          <w:tcPr>
            <w:tcW w:w="1526" w:type="dxa"/>
          </w:tcPr>
          <w:p w14:paraId="15DDB8EA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Županijsko</w:t>
            </w:r>
          </w:p>
          <w:p w14:paraId="760B9A02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Ime i prezime uč.</w:t>
            </w:r>
          </w:p>
        </w:tc>
        <w:tc>
          <w:tcPr>
            <w:tcW w:w="2320" w:type="dxa"/>
          </w:tcPr>
          <w:p w14:paraId="362036FD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Državno/međunarodno</w:t>
            </w:r>
          </w:p>
          <w:p w14:paraId="0CEA4FEB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Ime i prezime uč.</w:t>
            </w:r>
          </w:p>
        </w:tc>
        <w:tc>
          <w:tcPr>
            <w:tcW w:w="1396" w:type="dxa"/>
          </w:tcPr>
          <w:p w14:paraId="1408B334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Mentor</w:t>
            </w:r>
          </w:p>
        </w:tc>
      </w:tr>
      <w:tr w:rsidR="008C1B36" w:rsidRPr="00D94EDF" w14:paraId="7BD1E31F" w14:textId="77777777" w:rsidTr="008539A8">
        <w:trPr>
          <w:trHeight w:val="500"/>
        </w:trPr>
        <w:tc>
          <w:tcPr>
            <w:tcW w:w="1957" w:type="dxa"/>
          </w:tcPr>
          <w:p w14:paraId="336C941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Nogomet</w:t>
            </w:r>
          </w:p>
        </w:tc>
        <w:tc>
          <w:tcPr>
            <w:tcW w:w="907" w:type="dxa"/>
          </w:tcPr>
          <w:p w14:paraId="677A22A0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538F4005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14C1AE76" w14:textId="21AC7247" w:rsidR="008C1B36" w:rsidRPr="00D94EDF" w:rsidRDefault="008C1B36" w:rsidP="008539A8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10</w:t>
            </w:r>
          </w:p>
        </w:tc>
        <w:tc>
          <w:tcPr>
            <w:tcW w:w="2320" w:type="dxa"/>
          </w:tcPr>
          <w:p w14:paraId="654E9A4A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1381F64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Andrijašević</w:t>
            </w:r>
          </w:p>
        </w:tc>
      </w:tr>
      <w:tr w:rsidR="008C1B36" w:rsidRPr="00D94EDF" w14:paraId="6ADA41D1" w14:textId="77777777" w:rsidTr="00745F36">
        <w:trPr>
          <w:trHeight w:val="568"/>
        </w:trPr>
        <w:tc>
          <w:tcPr>
            <w:tcW w:w="1957" w:type="dxa"/>
          </w:tcPr>
          <w:p w14:paraId="3E031A97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Atletika</w:t>
            </w:r>
          </w:p>
        </w:tc>
        <w:tc>
          <w:tcPr>
            <w:tcW w:w="907" w:type="dxa"/>
          </w:tcPr>
          <w:p w14:paraId="181FF64A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1D3829C9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0EA7C0A4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20</w:t>
            </w:r>
          </w:p>
        </w:tc>
        <w:tc>
          <w:tcPr>
            <w:tcW w:w="2320" w:type="dxa"/>
          </w:tcPr>
          <w:p w14:paraId="54960508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1A4BD941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Aragović</w:t>
            </w:r>
          </w:p>
        </w:tc>
      </w:tr>
      <w:tr w:rsidR="008C1B36" w:rsidRPr="00D94EDF" w14:paraId="45E1C8A8" w14:textId="77777777" w:rsidTr="00745F36">
        <w:trPr>
          <w:trHeight w:val="568"/>
        </w:trPr>
        <w:tc>
          <w:tcPr>
            <w:tcW w:w="1957" w:type="dxa"/>
          </w:tcPr>
          <w:p w14:paraId="521BD966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Rukomet</w:t>
            </w:r>
          </w:p>
        </w:tc>
        <w:tc>
          <w:tcPr>
            <w:tcW w:w="907" w:type="dxa"/>
          </w:tcPr>
          <w:p w14:paraId="116FFC3E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102C965E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6</w:t>
            </w:r>
          </w:p>
        </w:tc>
        <w:tc>
          <w:tcPr>
            <w:tcW w:w="1526" w:type="dxa"/>
          </w:tcPr>
          <w:p w14:paraId="19913E56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2320" w:type="dxa"/>
          </w:tcPr>
          <w:p w14:paraId="741126D5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510B9F0E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Andrijašević</w:t>
            </w:r>
          </w:p>
        </w:tc>
      </w:tr>
      <w:tr w:rsidR="008C1B36" w:rsidRPr="00D94EDF" w14:paraId="69EB49DF" w14:textId="77777777" w:rsidTr="00745F36">
        <w:trPr>
          <w:trHeight w:val="568"/>
        </w:trPr>
        <w:tc>
          <w:tcPr>
            <w:tcW w:w="1957" w:type="dxa"/>
          </w:tcPr>
          <w:p w14:paraId="01DBB671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Košarka</w:t>
            </w:r>
          </w:p>
        </w:tc>
        <w:tc>
          <w:tcPr>
            <w:tcW w:w="907" w:type="dxa"/>
          </w:tcPr>
          <w:p w14:paraId="64F2C59F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509443EC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62FE9970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8</w:t>
            </w:r>
          </w:p>
        </w:tc>
        <w:tc>
          <w:tcPr>
            <w:tcW w:w="2320" w:type="dxa"/>
          </w:tcPr>
          <w:p w14:paraId="5C513C52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3383FF70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Andrijašević</w:t>
            </w:r>
          </w:p>
        </w:tc>
      </w:tr>
      <w:tr w:rsidR="008C1B36" w:rsidRPr="00D94EDF" w14:paraId="7D42E644" w14:textId="77777777" w:rsidTr="00745F36">
        <w:trPr>
          <w:trHeight w:val="568"/>
        </w:trPr>
        <w:tc>
          <w:tcPr>
            <w:tcW w:w="1957" w:type="dxa"/>
          </w:tcPr>
          <w:p w14:paraId="027DD63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Stolni tenis</w:t>
            </w:r>
          </w:p>
        </w:tc>
        <w:tc>
          <w:tcPr>
            <w:tcW w:w="907" w:type="dxa"/>
          </w:tcPr>
          <w:p w14:paraId="308FCC88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17A63B01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5F324551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8</w:t>
            </w:r>
          </w:p>
        </w:tc>
        <w:tc>
          <w:tcPr>
            <w:tcW w:w="2320" w:type="dxa"/>
          </w:tcPr>
          <w:p w14:paraId="269A17DC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009207D3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Aragović</w:t>
            </w:r>
          </w:p>
        </w:tc>
      </w:tr>
      <w:tr w:rsidR="008C1B36" w:rsidRPr="00D94EDF" w14:paraId="6F262852" w14:textId="77777777" w:rsidTr="00745F36">
        <w:trPr>
          <w:trHeight w:val="568"/>
        </w:trPr>
        <w:tc>
          <w:tcPr>
            <w:tcW w:w="1957" w:type="dxa"/>
          </w:tcPr>
          <w:p w14:paraId="0A88BCE3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Badminton</w:t>
            </w:r>
          </w:p>
        </w:tc>
        <w:tc>
          <w:tcPr>
            <w:tcW w:w="907" w:type="dxa"/>
          </w:tcPr>
          <w:p w14:paraId="3AC30AFC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955" w:type="dxa"/>
          </w:tcPr>
          <w:p w14:paraId="67893A10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168573D2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8</w:t>
            </w:r>
          </w:p>
        </w:tc>
        <w:tc>
          <w:tcPr>
            <w:tcW w:w="2320" w:type="dxa"/>
          </w:tcPr>
          <w:p w14:paraId="18B90A5F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0DCF9224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Aragović</w:t>
            </w:r>
          </w:p>
        </w:tc>
      </w:tr>
      <w:tr w:rsidR="008C1B36" w:rsidRPr="00D94EDF" w14:paraId="12B72557" w14:textId="77777777" w:rsidTr="00745F36">
        <w:trPr>
          <w:trHeight w:val="568"/>
        </w:trPr>
        <w:tc>
          <w:tcPr>
            <w:tcW w:w="1957" w:type="dxa"/>
          </w:tcPr>
          <w:p w14:paraId="25E5C94D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Infokup</w:t>
            </w:r>
          </w:p>
        </w:tc>
        <w:tc>
          <w:tcPr>
            <w:tcW w:w="907" w:type="dxa"/>
          </w:tcPr>
          <w:p w14:paraId="7B685E05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5</w:t>
            </w:r>
          </w:p>
        </w:tc>
        <w:tc>
          <w:tcPr>
            <w:tcW w:w="955" w:type="dxa"/>
          </w:tcPr>
          <w:p w14:paraId="6DEBD7DB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0BC4D816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3</w:t>
            </w:r>
          </w:p>
        </w:tc>
        <w:tc>
          <w:tcPr>
            <w:tcW w:w="2320" w:type="dxa"/>
          </w:tcPr>
          <w:p w14:paraId="19A26A49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06D41F0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Vujnović, Marinković, Rakamarić</w:t>
            </w:r>
          </w:p>
        </w:tc>
      </w:tr>
      <w:tr w:rsidR="008C1B36" w:rsidRPr="00D94EDF" w14:paraId="12C1E1B2" w14:textId="77777777" w:rsidTr="008539A8">
        <w:trPr>
          <w:trHeight w:val="402"/>
        </w:trPr>
        <w:tc>
          <w:tcPr>
            <w:tcW w:w="1957" w:type="dxa"/>
          </w:tcPr>
          <w:p w14:paraId="4DC2AF90" w14:textId="639D394F" w:rsidR="008C1B36" w:rsidRPr="00D94EDF" w:rsidRDefault="008C1B36" w:rsidP="008539A8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Povijest</w:t>
            </w:r>
          </w:p>
        </w:tc>
        <w:tc>
          <w:tcPr>
            <w:tcW w:w="907" w:type="dxa"/>
          </w:tcPr>
          <w:p w14:paraId="40D617C8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15</w:t>
            </w:r>
          </w:p>
        </w:tc>
        <w:tc>
          <w:tcPr>
            <w:tcW w:w="955" w:type="dxa"/>
          </w:tcPr>
          <w:p w14:paraId="705B1FC8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72DF2A79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</w:p>
        </w:tc>
        <w:tc>
          <w:tcPr>
            <w:tcW w:w="2320" w:type="dxa"/>
          </w:tcPr>
          <w:p w14:paraId="766D56AB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5BA2E1EB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Suton</w:t>
            </w:r>
          </w:p>
        </w:tc>
      </w:tr>
      <w:tr w:rsidR="008C1B36" w:rsidRPr="00D94EDF" w14:paraId="1DAACBE3" w14:textId="77777777" w:rsidTr="00745F36">
        <w:trPr>
          <w:trHeight w:val="568"/>
        </w:trPr>
        <w:tc>
          <w:tcPr>
            <w:tcW w:w="1957" w:type="dxa"/>
          </w:tcPr>
          <w:p w14:paraId="32FC1DAA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Fizika</w:t>
            </w:r>
          </w:p>
        </w:tc>
        <w:tc>
          <w:tcPr>
            <w:tcW w:w="907" w:type="dxa"/>
          </w:tcPr>
          <w:p w14:paraId="0D0ADED9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5</w:t>
            </w:r>
          </w:p>
        </w:tc>
        <w:tc>
          <w:tcPr>
            <w:tcW w:w="955" w:type="dxa"/>
          </w:tcPr>
          <w:p w14:paraId="7513E75F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17A01EBA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1</w:t>
            </w:r>
          </w:p>
        </w:tc>
        <w:tc>
          <w:tcPr>
            <w:tcW w:w="2320" w:type="dxa"/>
          </w:tcPr>
          <w:p w14:paraId="74C778BE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396" w:type="dxa"/>
          </w:tcPr>
          <w:p w14:paraId="2370138D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Borovac, Kovačiček, Deranja</w:t>
            </w:r>
          </w:p>
        </w:tc>
      </w:tr>
      <w:tr w:rsidR="008C1B36" w:rsidRPr="00D94EDF" w14:paraId="5297B77B" w14:textId="77777777" w:rsidTr="00745F36">
        <w:trPr>
          <w:trHeight w:val="568"/>
        </w:trPr>
        <w:tc>
          <w:tcPr>
            <w:tcW w:w="1957" w:type="dxa"/>
          </w:tcPr>
          <w:p w14:paraId="3C5C77C4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 xml:space="preserve">Engleski </w:t>
            </w:r>
          </w:p>
        </w:tc>
        <w:tc>
          <w:tcPr>
            <w:tcW w:w="907" w:type="dxa"/>
          </w:tcPr>
          <w:p w14:paraId="426B6BCD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5</w:t>
            </w:r>
          </w:p>
        </w:tc>
        <w:tc>
          <w:tcPr>
            <w:tcW w:w="955" w:type="dxa"/>
          </w:tcPr>
          <w:p w14:paraId="2E1369E5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39D2488A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2</w:t>
            </w:r>
          </w:p>
        </w:tc>
        <w:tc>
          <w:tcPr>
            <w:tcW w:w="2320" w:type="dxa"/>
          </w:tcPr>
          <w:p w14:paraId="5335A183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 xml:space="preserve"> </w:t>
            </w:r>
          </w:p>
        </w:tc>
        <w:tc>
          <w:tcPr>
            <w:tcW w:w="1396" w:type="dxa"/>
          </w:tcPr>
          <w:p w14:paraId="4B81EE17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Kirin, Svalina, Šprem</w:t>
            </w:r>
          </w:p>
        </w:tc>
      </w:tr>
      <w:tr w:rsidR="008C1B36" w:rsidRPr="00D94EDF" w14:paraId="6774904C" w14:textId="77777777" w:rsidTr="008539A8">
        <w:trPr>
          <w:trHeight w:val="428"/>
        </w:trPr>
        <w:tc>
          <w:tcPr>
            <w:tcW w:w="1957" w:type="dxa"/>
          </w:tcPr>
          <w:p w14:paraId="2166BC55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PT</w:t>
            </w:r>
          </w:p>
        </w:tc>
        <w:tc>
          <w:tcPr>
            <w:tcW w:w="907" w:type="dxa"/>
          </w:tcPr>
          <w:p w14:paraId="7D53C9C3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5</w:t>
            </w:r>
          </w:p>
        </w:tc>
        <w:tc>
          <w:tcPr>
            <w:tcW w:w="955" w:type="dxa"/>
          </w:tcPr>
          <w:p w14:paraId="12704996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78C3A9D3" w14:textId="77777777" w:rsidR="008C1B36" w:rsidRPr="00D94EDF" w:rsidRDefault="008C1B36" w:rsidP="00745F36">
            <w:pPr>
              <w:rPr>
                <w:rFonts w:cstheme="minorHAnsi"/>
              </w:rPr>
            </w:pPr>
          </w:p>
        </w:tc>
        <w:tc>
          <w:tcPr>
            <w:tcW w:w="2320" w:type="dxa"/>
          </w:tcPr>
          <w:p w14:paraId="0556F58C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 xml:space="preserve"> </w:t>
            </w:r>
          </w:p>
        </w:tc>
        <w:tc>
          <w:tcPr>
            <w:tcW w:w="1396" w:type="dxa"/>
          </w:tcPr>
          <w:p w14:paraId="25DB41B5" w14:textId="77777777" w:rsidR="008C1B36" w:rsidRPr="00D94EDF" w:rsidRDefault="008C1B36" w:rsidP="00745F36">
            <w:pPr>
              <w:rPr>
                <w:rFonts w:cstheme="minorHAnsi"/>
              </w:rPr>
            </w:pPr>
            <w:r w:rsidRPr="00D94EDF">
              <w:rPr>
                <w:rFonts w:cstheme="minorHAnsi"/>
              </w:rPr>
              <w:t>Brzak</w:t>
            </w:r>
          </w:p>
        </w:tc>
      </w:tr>
      <w:bookmarkEnd w:id="0"/>
    </w:tbl>
    <w:p w14:paraId="35F37E90" w14:textId="69CD8969" w:rsidR="008C1B36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D1D5F1C" w14:textId="3AD6601B" w:rsidR="008C1B36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4D31C8B8" w14:textId="6FA8DAD1" w:rsidR="008C1B36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3BDF79A4" w14:textId="074A49D8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47FF9EF6" w14:textId="348225C0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7FEEFD2E" w14:textId="7C7EE45D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2B0BB229" w14:textId="7ABE885C" w:rsidR="005E56D1" w:rsidRDefault="005E56D1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7A823DD6" w14:textId="718B23DD" w:rsidR="005E56D1" w:rsidRDefault="005E56D1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1EBCF7F" w14:textId="77777777" w:rsidR="005E56D1" w:rsidRDefault="005E56D1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A33ECD4" w14:textId="051141E8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21A204D" w14:textId="3F55D43C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5ABBC65B" w14:textId="70B5899E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7F6D5633" w14:textId="77777777" w:rsidR="008539A8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354A8BC6" w14:textId="77777777" w:rsidR="008C1B36" w:rsidRPr="00CA0E28" w:rsidRDefault="008C1B36" w:rsidP="00CA0E2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975B16E" w14:textId="4E83F881" w:rsidR="008C1B36" w:rsidRPr="005E56D1" w:rsidRDefault="008C1B36" w:rsidP="005E56D1">
      <w:pPr>
        <w:rPr>
          <w:b/>
          <w:bCs/>
        </w:rPr>
      </w:pPr>
      <w:r w:rsidRPr="001632DD">
        <w:rPr>
          <w:b/>
          <w:bCs/>
        </w:rPr>
        <w:lastRenderedPageBreak/>
        <w:t>IZVANNASTAVNE AKTIVNOSTI</w:t>
      </w:r>
    </w:p>
    <w:p w14:paraId="2324843B" w14:textId="77777777" w:rsidR="008C1B36" w:rsidRPr="00D94EDF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  <w:r w:rsidRPr="00D94EDF">
        <w:rPr>
          <w:rFonts w:eastAsia="Times New Roman" w:cstheme="minorHAnsi"/>
          <w:lang w:eastAsia="hr-HR"/>
        </w:rPr>
        <w:t>U Školi je radilo više skupina izvannastavnih aktivnosti u cilju kvalitetnog organiziranja slobodnog vremena učenika. Pojačana je suradnja s roditeljima, naročito onih učenika koji su već pokazali sklonost izbjegavanja nastave. Suvremeniji pristup izvođenja nastave, što bi i nadalje trebala biti važna zadaća stručnih vijeća, svakako može pobuditi veći interes učenika za redovita pohađanja nastave.</w:t>
      </w:r>
    </w:p>
    <w:p w14:paraId="4AF198E9" w14:textId="77777777" w:rsidR="008C1B36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  <w:r w:rsidRPr="00D94EDF">
        <w:rPr>
          <w:rFonts w:eastAsia="Times New Roman" w:cstheme="minorHAnsi"/>
          <w:lang w:eastAsia="hr-HR"/>
        </w:rPr>
        <w:t xml:space="preserve">Za preventivno djelovanje važno je organizirati slobodno vrijeme učenika a to Škola čini nudeći učenicima izvannastavne aktivnosti u koje su bili i uključeni </w:t>
      </w:r>
    </w:p>
    <w:p w14:paraId="3183F571" w14:textId="77777777" w:rsidR="008C1B36" w:rsidRPr="00D94EDF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</w:p>
    <w:p w14:paraId="2E6BBEE0" w14:textId="27179086" w:rsidR="008C1B36" w:rsidRPr="001632DD" w:rsidRDefault="008C1B36" w:rsidP="008C1B36">
      <w:pPr>
        <w:rPr>
          <w:b/>
          <w:bCs/>
        </w:rPr>
      </w:pPr>
      <w:r w:rsidRPr="004D27BB">
        <w:rPr>
          <w:b/>
          <w:bCs/>
        </w:rPr>
        <w:t>IZVJEŠĆE O RADU VIJEĆA UČENIKA U ŠKOLSKOJ GODINI 2021./2022.</w:t>
      </w:r>
    </w:p>
    <w:p w14:paraId="76867482" w14:textId="77777777" w:rsidR="008C1B36" w:rsidRDefault="008C1B36" w:rsidP="008C1B36">
      <w:pPr>
        <w:spacing w:after="0" w:line="240" w:lineRule="auto"/>
        <w:rPr>
          <w:rFonts w:eastAsia="Calibri" w:cstheme="minorHAnsi"/>
        </w:rPr>
      </w:pPr>
      <w:r w:rsidRPr="00D94EDF">
        <w:rPr>
          <w:rFonts w:eastAsia="Calibri" w:cstheme="minorHAnsi"/>
        </w:rPr>
        <w:t xml:space="preserve">Vijeće učenika u šk. god. 2021./2022. sastalo se dva puta. </w:t>
      </w:r>
    </w:p>
    <w:p w14:paraId="1F3096F7" w14:textId="77777777" w:rsidR="008C1B36" w:rsidRPr="00D94EDF" w:rsidRDefault="008C1B36" w:rsidP="008C1B36">
      <w:pPr>
        <w:spacing w:after="0" w:line="240" w:lineRule="auto"/>
        <w:rPr>
          <w:rFonts w:eastAsia="Calibri" w:cstheme="minorHAnsi"/>
        </w:rPr>
      </w:pPr>
    </w:p>
    <w:p w14:paraId="261C3F66" w14:textId="77777777" w:rsidR="008C1B36" w:rsidRPr="001632DD" w:rsidRDefault="008C1B36" w:rsidP="008C1B36">
      <w:pPr>
        <w:rPr>
          <w:b/>
          <w:bCs/>
        </w:rPr>
      </w:pPr>
      <w:r w:rsidRPr="001632DD">
        <w:rPr>
          <w:b/>
          <w:bCs/>
        </w:rPr>
        <w:t>IZVJEŠĆE O RADU  STRUČNE SURADNICE PEDAGOGINJE</w:t>
      </w:r>
    </w:p>
    <w:p w14:paraId="24B8F257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Stručna suradnica je u školskoj godini 2021./2022. realizirala godišnji plan i program rada stručnog suradnika u suradnji s ravnateljem, voditeljima,  stručnom suradnicom knjižničarkom, nastavnicima, učenicima, roditeljima, odgojiteljima i drugim institucijama u sljedećim područjima: </w:t>
      </w:r>
    </w:p>
    <w:p w14:paraId="6635B59E" w14:textId="77777777" w:rsidR="008C1B36" w:rsidRPr="00D94EDF" w:rsidRDefault="008C1B36" w:rsidP="008C1B3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4EDF">
        <w:rPr>
          <w:rFonts w:cstheme="minorHAnsi"/>
          <w:color w:val="000000"/>
        </w:rPr>
        <w:t>- planiranju i programiranju odgojno obrazovnog rada, izrada Godišnjeg plana i programa rada škole, izvješće o ostvarenju godišnjeg plana i programa rada škole, izrada Školskog kurikuluma, , izrada godišnjeg plana i programa rada stručnog suradnika</w:t>
      </w:r>
    </w:p>
    <w:p w14:paraId="35854936" w14:textId="77777777" w:rsidR="008C1B36" w:rsidRPr="00D94EDF" w:rsidRDefault="008C1B36" w:rsidP="008C1B36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94EDF">
        <w:rPr>
          <w:rFonts w:cstheme="minorHAnsi"/>
          <w:color w:val="000000"/>
        </w:rPr>
        <w:t xml:space="preserve">- </w:t>
      </w:r>
      <w:r w:rsidRPr="00D94EDF">
        <w:rPr>
          <w:rFonts w:eastAsia="Times New Roman" w:cstheme="minorHAnsi"/>
          <w:lang w:eastAsia="hr-HR"/>
        </w:rPr>
        <w:t>upisi u prvi razred</w:t>
      </w:r>
    </w:p>
    <w:p w14:paraId="55567C26" w14:textId="77777777" w:rsidR="008C1B36" w:rsidRPr="00D94EDF" w:rsidRDefault="008C1B36" w:rsidP="008C1B36">
      <w:pPr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>- rad s učenicima; informiranje, potpora i pomoć, savjetodavni rad, predavanje i radionice, sudjelovanje u humanitarnim akcijama ,</w:t>
      </w:r>
      <w:r w:rsidRPr="00D94EDF">
        <w:rPr>
          <w:rFonts w:eastAsia="Times New Roman" w:cstheme="minorHAnsi"/>
          <w:lang w:eastAsia="hr-HR"/>
        </w:rPr>
        <w:t xml:space="preserve"> koordiniranje rada vijeća učenika</w:t>
      </w:r>
    </w:p>
    <w:p w14:paraId="71E5AE58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>- rad s roditeljima i odgojiteljima: informiranje o uspjehu, izostancima i ponašanju, pomoć pri rješavanju  problema</w:t>
      </w:r>
    </w:p>
    <w:p w14:paraId="135E5F6E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- rad s nastavnicima, razrednicima i pripravnicima; sugestije i pomoć pri planiranju i programiranju, sudjelovanje u realizaciji programa uvođenja pripravnika, sudjelovanje u unapređivanju nastavnog procesa, pomoć u realizaciji satova razrednog odjela i roditeljskog sastanka , rješavanju problema učenika </w:t>
      </w:r>
    </w:p>
    <w:p w14:paraId="267FC35F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-praćenje i analiza  odgojno – obrazovnih postignuća pojedinca, odjeljenja, škole u cjelini             </w:t>
      </w:r>
    </w:p>
    <w:p w14:paraId="0E76E723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- </w:t>
      </w:r>
      <w:r w:rsidRPr="00D94EDF">
        <w:rPr>
          <w:rFonts w:eastAsia="Times New Roman" w:cstheme="minorHAnsi"/>
          <w:lang w:eastAsia="hr-HR"/>
        </w:rPr>
        <w:t xml:space="preserve">sudjelovanje  u radu stručnih tijela škole </w:t>
      </w:r>
    </w:p>
    <w:p w14:paraId="028DD21B" w14:textId="77777777" w:rsidR="008C1B36" w:rsidRPr="00D94EDF" w:rsidRDefault="008C1B36" w:rsidP="008C1B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· suradnja s ravnateljem </w:t>
      </w:r>
    </w:p>
    <w:p w14:paraId="6B058E8C" w14:textId="781789E5" w:rsidR="008C1B36" w:rsidRDefault="008C1B36" w:rsidP="008539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4EDF">
        <w:rPr>
          <w:rFonts w:cstheme="minorHAnsi"/>
          <w:color w:val="000000"/>
        </w:rPr>
        <w:t xml:space="preserve">- suradnja s drugim </w:t>
      </w:r>
      <w:r w:rsidRPr="00D94EDF">
        <w:rPr>
          <w:rFonts w:eastAsia="Times New Roman" w:cstheme="minorHAnsi"/>
          <w:lang w:eastAsia="hr-HR"/>
        </w:rPr>
        <w:t>s drugim školama i institucijama</w:t>
      </w:r>
    </w:p>
    <w:p w14:paraId="3A11FB7F" w14:textId="5EEA00CA" w:rsidR="00310871" w:rsidRDefault="00310871" w:rsidP="008539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02C2E3" w14:textId="77777777" w:rsidR="008C1B36" w:rsidRPr="008C1B36" w:rsidRDefault="008C1B36" w:rsidP="00310871">
      <w:pPr>
        <w:rPr>
          <w:b/>
          <w:bCs/>
        </w:rPr>
      </w:pPr>
      <w:r w:rsidRPr="008C1B36">
        <w:rPr>
          <w:b/>
          <w:bCs/>
        </w:rPr>
        <w:t>IZVJEŠĆA O USPJEHU NA MATURI ŠK.GODINI 2021./2022.</w:t>
      </w:r>
    </w:p>
    <w:p w14:paraId="07FB64AC" w14:textId="77777777" w:rsidR="008C1B36" w:rsidRPr="008C1B36" w:rsidRDefault="008C1B36" w:rsidP="00310871">
      <w:pPr>
        <w:spacing w:after="0" w:line="240" w:lineRule="atLeast"/>
      </w:pPr>
      <w:r w:rsidRPr="008C1B36">
        <w:t>Pristupilo ispitima Državne mature 71 učenika od 74 (96%), od čega je učenika 50 a učenica 24</w:t>
      </w:r>
    </w:p>
    <w:p w14:paraId="5251C4AB" w14:textId="534765F0" w:rsidR="008C1B36" w:rsidRPr="008C1B36" w:rsidRDefault="008C1B36" w:rsidP="00310871">
      <w:pPr>
        <w:spacing w:after="0" w:line="240" w:lineRule="atLeast"/>
      </w:pPr>
      <w:r w:rsidRPr="008C1B36">
        <w:t>Položili Državnu maturu 50 učenika (67.5 %) od čega djevojke 16 (32%)</w:t>
      </w:r>
    </w:p>
    <w:p w14:paraId="25F2B814" w14:textId="77777777" w:rsidR="008C1B36" w:rsidRPr="008C1B36" w:rsidRDefault="008C1B36" w:rsidP="008C1B36">
      <w:pPr>
        <w:rPr>
          <w:rFonts w:ascii="Calibri" w:hAnsi="Calibri"/>
        </w:rPr>
      </w:pPr>
    </w:p>
    <w:tbl>
      <w:tblPr>
        <w:tblStyle w:val="Reetkatablice1"/>
        <w:tblW w:w="6966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8C1B36" w:rsidRPr="008C1B36" w14:paraId="0803E15A" w14:textId="77777777" w:rsidTr="00745F36">
        <w:tc>
          <w:tcPr>
            <w:tcW w:w="2322" w:type="dxa"/>
            <w:shd w:val="clear" w:color="auto" w:fill="auto"/>
          </w:tcPr>
          <w:p w14:paraId="6B8C9694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RAZ.</w:t>
            </w:r>
          </w:p>
        </w:tc>
        <w:tc>
          <w:tcPr>
            <w:tcW w:w="2322" w:type="dxa"/>
            <w:shd w:val="clear" w:color="auto" w:fill="auto"/>
          </w:tcPr>
          <w:p w14:paraId="0B799844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UKUPNO POLOŽILO</w:t>
            </w:r>
          </w:p>
        </w:tc>
        <w:tc>
          <w:tcPr>
            <w:tcW w:w="2322" w:type="dxa"/>
            <w:shd w:val="clear" w:color="auto" w:fill="auto"/>
          </w:tcPr>
          <w:p w14:paraId="52D31CC7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UČENICE</w:t>
            </w:r>
          </w:p>
        </w:tc>
      </w:tr>
      <w:tr w:rsidR="008C1B36" w:rsidRPr="008C1B36" w14:paraId="2BF4EAD8" w14:textId="77777777" w:rsidTr="00745F36">
        <w:tc>
          <w:tcPr>
            <w:tcW w:w="2322" w:type="dxa"/>
            <w:shd w:val="clear" w:color="auto" w:fill="auto"/>
          </w:tcPr>
          <w:p w14:paraId="17E8F21E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4A1</w:t>
            </w:r>
          </w:p>
        </w:tc>
        <w:tc>
          <w:tcPr>
            <w:tcW w:w="2322" w:type="dxa"/>
            <w:shd w:val="clear" w:color="auto" w:fill="auto"/>
          </w:tcPr>
          <w:p w14:paraId="5E9D3A1F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10</w:t>
            </w:r>
          </w:p>
        </w:tc>
        <w:tc>
          <w:tcPr>
            <w:tcW w:w="2322" w:type="dxa"/>
            <w:shd w:val="clear" w:color="auto" w:fill="auto"/>
          </w:tcPr>
          <w:p w14:paraId="50CB8D34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</w:t>
            </w:r>
          </w:p>
        </w:tc>
      </w:tr>
      <w:tr w:rsidR="008C1B36" w:rsidRPr="008C1B36" w14:paraId="2D46CAF1" w14:textId="77777777" w:rsidTr="00745F36">
        <w:tc>
          <w:tcPr>
            <w:tcW w:w="2322" w:type="dxa"/>
            <w:shd w:val="clear" w:color="auto" w:fill="auto"/>
          </w:tcPr>
          <w:p w14:paraId="6DE229F9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4A2</w:t>
            </w:r>
          </w:p>
        </w:tc>
        <w:tc>
          <w:tcPr>
            <w:tcW w:w="2322" w:type="dxa"/>
            <w:shd w:val="clear" w:color="auto" w:fill="auto"/>
          </w:tcPr>
          <w:p w14:paraId="18711691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17</w:t>
            </w:r>
          </w:p>
        </w:tc>
        <w:tc>
          <w:tcPr>
            <w:tcW w:w="2322" w:type="dxa"/>
            <w:shd w:val="clear" w:color="auto" w:fill="auto"/>
          </w:tcPr>
          <w:p w14:paraId="457B7BBD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9</w:t>
            </w:r>
          </w:p>
        </w:tc>
      </w:tr>
      <w:tr w:rsidR="008C1B36" w:rsidRPr="008C1B36" w14:paraId="10A415A7" w14:textId="77777777" w:rsidTr="00745F36">
        <w:tc>
          <w:tcPr>
            <w:tcW w:w="2322" w:type="dxa"/>
            <w:shd w:val="clear" w:color="auto" w:fill="auto"/>
          </w:tcPr>
          <w:p w14:paraId="0FE44BC2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4B1</w:t>
            </w:r>
          </w:p>
        </w:tc>
        <w:tc>
          <w:tcPr>
            <w:tcW w:w="2322" w:type="dxa"/>
            <w:shd w:val="clear" w:color="auto" w:fill="auto"/>
          </w:tcPr>
          <w:p w14:paraId="443AFA8A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15</w:t>
            </w:r>
          </w:p>
        </w:tc>
        <w:tc>
          <w:tcPr>
            <w:tcW w:w="2322" w:type="dxa"/>
            <w:shd w:val="clear" w:color="auto" w:fill="auto"/>
          </w:tcPr>
          <w:p w14:paraId="25AA484A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</w:t>
            </w:r>
          </w:p>
        </w:tc>
      </w:tr>
      <w:tr w:rsidR="008C1B36" w:rsidRPr="008C1B36" w14:paraId="781C859B" w14:textId="77777777" w:rsidTr="00745F36">
        <w:tc>
          <w:tcPr>
            <w:tcW w:w="2322" w:type="dxa"/>
            <w:shd w:val="clear" w:color="auto" w:fill="auto"/>
          </w:tcPr>
          <w:p w14:paraId="01DF682F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4C1</w:t>
            </w:r>
          </w:p>
        </w:tc>
        <w:tc>
          <w:tcPr>
            <w:tcW w:w="2322" w:type="dxa"/>
            <w:shd w:val="clear" w:color="auto" w:fill="auto"/>
          </w:tcPr>
          <w:p w14:paraId="72AC959C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8</w:t>
            </w:r>
          </w:p>
        </w:tc>
        <w:tc>
          <w:tcPr>
            <w:tcW w:w="2322" w:type="dxa"/>
            <w:shd w:val="clear" w:color="auto" w:fill="auto"/>
          </w:tcPr>
          <w:p w14:paraId="61F466E7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5</w:t>
            </w:r>
          </w:p>
        </w:tc>
      </w:tr>
      <w:tr w:rsidR="008C1B36" w:rsidRPr="008C1B36" w14:paraId="656FC149" w14:textId="77777777" w:rsidTr="00745F36">
        <w:tc>
          <w:tcPr>
            <w:tcW w:w="2322" w:type="dxa"/>
            <w:shd w:val="clear" w:color="auto" w:fill="auto"/>
          </w:tcPr>
          <w:p w14:paraId="793E7567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4A1+4A2</w:t>
            </w:r>
          </w:p>
        </w:tc>
        <w:tc>
          <w:tcPr>
            <w:tcW w:w="2322" w:type="dxa"/>
            <w:shd w:val="clear" w:color="auto" w:fill="auto"/>
          </w:tcPr>
          <w:p w14:paraId="6C2AF869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27</w:t>
            </w:r>
          </w:p>
        </w:tc>
        <w:tc>
          <w:tcPr>
            <w:tcW w:w="2322" w:type="dxa"/>
            <w:shd w:val="clear" w:color="auto" w:fill="auto"/>
          </w:tcPr>
          <w:p w14:paraId="4788C80F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10</w:t>
            </w:r>
          </w:p>
        </w:tc>
      </w:tr>
      <w:tr w:rsidR="008C1B36" w:rsidRPr="008C1B36" w14:paraId="2595E21D" w14:textId="77777777" w:rsidTr="00745F36">
        <w:tc>
          <w:tcPr>
            <w:tcW w:w="2322" w:type="dxa"/>
            <w:shd w:val="clear" w:color="auto" w:fill="auto"/>
          </w:tcPr>
          <w:p w14:paraId="0B57058F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4B1</w:t>
            </w:r>
          </w:p>
        </w:tc>
        <w:tc>
          <w:tcPr>
            <w:tcW w:w="2322" w:type="dxa"/>
            <w:shd w:val="clear" w:color="auto" w:fill="auto"/>
          </w:tcPr>
          <w:p w14:paraId="247CF1FA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15</w:t>
            </w:r>
          </w:p>
        </w:tc>
        <w:tc>
          <w:tcPr>
            <w:tcW w:w="2322" w:type="dxa"/>
            <w:shd w:val="clear" w:color="auto" w:fill="auto"/>
          </w:tcPr>
          <w:p w14:paraId="685BD20B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</w:t>
            </w:r>
          </w:p>
        </w:tc>
      </w:tr>
      <w:tr w:rsidR="008C1B36" w:rsidRPr="008C1B36" w14:paraId="2D23DAF8" w14:textId="77777777" w:rsidTr="00745F36">
        <w:trPr>
          <w:trHeight w:val="87"/>
        </w:trPr>
        <w:tc>
          <w:tcPr>
            <w:tcW w:w="2322" w:type="dxa"/>
            <w:shd w:val="clear" w:color="auto" w:fill="auto"/>
          </w:tcPr>
          <w:p w14:paraId="02103E84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4C1</w:t>
            </w:r>
          </w:p>
        </w:tc>
        <w:tc>
          <w:tcPr>
            <w:tcW w:w="2322" w:type="dxa"/>
            <w:shd w:val="clear" w:color="auto" w:fill="auto"/>
          </w:tcPr>
          <w:p w14:paraId="443B0879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8</w:t>
            </w:r>
          </w:p>
        </w:tc>
        <w:tc>
          <w:tcPr>
            <w:tcW w:w="2322" w:type="dxa"/>
            <w:shd w:val="clear" w:color="auto" w:fill="auto"/>
          </w:tcPr>
          <w:p w14:paraId="27C0DE7B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5</w:t>
            </w:r>
          </w:p>
        </w:tc>
      </w:tr>
      <w:tr w:rsidR="008C1B36" w:rsidRPr="008C1B36" w14:paraId="516660DD" w14:textId="77777777" w:rsidTr="00745F36">
        <w:tc>
          <w:tcPr>
            <w:tcW w:w="2322" w:type="dxa"/>
            <w:shd w:val="clear" w:color="auto" w:fill="auto"/>
          </w:tcPr>
          <w:p w14:paraId="53941E1B" w14:textId="77777777" w:rsidR="008C1B36" w:rsidRPr="008C1B36" w:rsidRDefault="008C1B36" w:rsidP="008C1B36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C1B36">
              <w:t>PT-ŠKOLA</w:t>
            </w:r>
          </w:p>
        </w:tc>
        <w:tc>
          <w:tcPr>
            <w:tcW w:w="2322" w:type="dxa"/>
            <w:shd w:val="clear" w:color="auto" w:fill="auto"/>
          </w:tcPr>
          <w:p w14:paraId="7453CC9E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50</w:t>
            </w:r>
          </w:p>
        </w:tc>
        <w:tc>
          <w:tcPr>
            <w:tcW w:w="2322" w:type="dxa"/>
            <w:shd w:val="clear" w:color="auto" w:fill="auto"/>
          </w:tcPr>
          <w:p w14:paraId="4DDDCF4B" w14:textId="77777777" w:rsidR="008C1B36" w:rsidRPr="008C1B36" w:rsidRDefault="008C1B36" w:rsidP="008C1B36">
            <w:pPr>
              <w:spacing w:after="0" w:line="240" w:lineRule="auto"/>
              <w:jc w:val="center"/>
            </w:pPr>
            <w:r w:rsidRPr="008C1B36">
              <w:t>16</w:t>
            </w:r>
          </w:p>
        </w:tc>
      </w:tr>
    </w:tbl>
    <w:p w14:paraId="5F9ED859" w14:textId="77777777" w:rsidR="008C1B36" w:rsidRPr="008C1B36" w:rsidRDefault="008C1B36" w:rsidP="008C1B36">
      <w:pPr>
        <w:rPr>
          <w:rFonts w:ascii="Calibri" w:hAnsi="Calibri"/>
        </w:rPr>
      </w:pPr>
    </w:p>
    <w:p w14:paraId="6BDEB4E8" w14:textId="77777777" w:rsidR="008C1B36" w:rsidRPr="008C1B36" w:rsidRDefault="008C1B36" w:rsidP="008C1B36">
      <w:pPr>
        <w:spacing w:after="0" w:line="240" w:lineRule="atLeast"/>
      </w:pPr>
      <w:r w:rsidRPr="008C1B36">
        <w:lastRenderedPageBreak/>
        <w:t>Nije položio 21 učenik (29.5 38%) ,</w:t>
      </w:r>
    </w:p>
    <w:p w14:paraId="59CF1BAB" w14:textId="77777777" w:rsidR="008C1B36" w:rsidRPr="008C1B36" w:rsidRDefault="008C1B36" w:rsidP="008C1B36">
      <w:pPr>
        <w:spacing w:after="0" w:line="240" w:lineRule="atLeast"/>
      </w:pPr>
      <w:r w:rsidRPr="008C1B36">
        <w:t>Upisalo više i visoke škole 41 učenik ( 55.4%).</w:t>
      </w:r>
    </w:p>
    <w:p w14:paraId="796564D5" w14:textId="77777777" w:rsidR="008C1B36" w:rsidRPr="008C1B36" w:rsidRDefault="008C1B36" w:rsidP="008C1B36">
      <w:pPr>
        <w:spacing w:after="0" w:line="240" w:lineRule="atLeast"/>
        <w:rPr>
          <w:rFonts w:ascii="Calibri" w:hAnsi="Calibri"/>
        </w:rPr>
      </w:pPr>
      <w:r w:rsidRPr="008C1B36">
        <w:t xml:space="preserve">Zaključak : </w:t>
      </w:r>
    </w:p>
    <w:p w14:paraId="41DA26EE" w14:textId="77777777" w:rsidR="008C1B36" w:rsidRPr="008C1B36" w:rsidRDefault="008C1B36" w:rsidP="008C1B36">
      <w:pPr>
        <w:spacing w:after="0" w:line="240" w:lineRule="atLeast"/>
      </w:pPr>
      <w:r w:rsidRPr="008C1B36">
        <w:t>-postignuti su nešto bolji rezultati u odnosu na prošlogodišnju državnu maturu i oni su za oko 6 postotnih bodova viši</w:t>
      </w:r>
    </w:p>
    <w:p w14:paraId="6914537F" w14:textId="77777777" w:rsidR="008C1B36" w:rsidRPr="008C1B36" w:rsidRDefault="008C1B36" w:rsidP="008C1B36">
      <w:pPr>
        <w:spacing w:after="0" w:line="240" w:lineRule="atLeast"/>
      </w:pPr>
      <w:r w:rsidRPr="008C1B36">
        <w:t xml:space="preserve">- broj upisa na visoka i viša učilišta viši je u odnosu na prošlu školsku godinu za oko 11 postotnih bodova </w:t>
      </w:r>
    </w:p>
    <w:p w14:paraId="4BD42393" w14:textId="77777777" w:rsidR="008C1B36" w:rsidRPr="008C1B36" w:rsidRDefault="008C1B36" w:rsidP="008C1B36">
      <w:pPr>
        <w:spacing w:after="0" w:line="240" w:lineRule="atLeast"/>
      </w:pPr>
      <w:r w:rsidRPr="008C1B36">
        <w:t>- slabiji rezultati su iz predmeta matematika, fizika i politika i gospodarstvo što se očituje i na državnoj razini</w:t>
      </w:r>
    </w:p>
    <w:p w14:paraId="1C38E208" w14:textId="77777777" w:rsidR="00553237" w:rsidRPr="00CA0E28" w:rsidRDefault="00553237" w:rsidP="00CA0E28">
      <w:pPr>
        <w:spacing w:after="0" w:line="240" w:lineRule="auto"/>
        <w:jc w:val="both"/>
        <w:rPr>
          <w:rFonts w:eastAsia="Calibri" w:cstheme="minorHAnsi"/>
        </w:rPr>
      </w:pPr>
    </w:p>
    <w:p w14:paraId="2AAC1FF2" w14:textId="77777777" w:rsidR="00310871" w:rsidRDefault="006A707D" w:rsidP="00CA0E28">
      <w:pPr>
        <w:spacing w:after="0" w:line="240" w:lineRule="auto"/>
        <w:jc w:val="both"/>
        <w:rPr>
          <w:rFonts w:eastAsia="Calibri" w:cstheme="minorHAnsi"/>
        </w:rPr>
      </w:pPr>
      <w:r w:rsidRPr="00CA0E28">
        <w:rPr>
          <w:rFonts w:eastAsia="Calibri" w:cstheme="minorHAnsi"/>
        </w:rPr>
        <w:t xml:space="preserve"> </w:t>
      </w:r>
    </w:p>
    <w:p w14:paraId="7B5195FD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451BC0B1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10CEC88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292EBC53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4B29ABD0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E6CA4F3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02EB0BFE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0DA42101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7F84B66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77C55FDC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6FA3CCE3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3CBCCC75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3AEFF107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35F4326F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48E1EA6A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4F114AF9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7D0D4DEA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137AFE6F" w14:textId="37E13DA4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7067FB6" w14:textId="2F5E5FBB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528B5104" w14:textId="45AFD640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05BB4040" w14:textId="7B9C9969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41B639E5" w14:textId="06D7DDA3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225E68B8" w14:textId="1AE41EA8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3C78D545" w14:textId="029A816D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7C63DF67" w14:textId="1E7E6417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71D27F86" w14:textId="33732839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63DAE5F3" w14:textId="5FB493E9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2D9B3C6B" w14:textId="3769A87E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6B71B885" w14:textId="04C0C2DA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71FFD479" w14:textId="7E871765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1F997E32" w14:textId="5E8B0B6B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1741FE1C" w14:textId="59BE43C6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733AE755" w14:textId="35C99101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10CCA736" w14:textId="16377FE9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6A32D772" w14:textId="3B802D65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3F5A54A2" w14:textId="77777777" w:rsidR="005E56D1" w:rsidRDefault="005E56D1" w:rsidP="00CA0E28">
      <w:pPr>
        <w:spacing w:after="0" w:line="240" w:lineRule="auto"/>
        <w:jc w:val="both"/>
        <w:rPr>
          <w:rFonts w:eastAsia="Calibri" w:cstheme="minorHAnsi"/>
        </w:rPr>
      </w:pPr>
    </w:p>
    <w:p w14:paraId="6CFE73D3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1140785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7CE68A57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0B34BD73" w14:textId="77777777" w:rsidR="0031087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4C2D31F7" w14:textId="0154A79E" w:rsidR="006A707D" w:rsidRDefault="006A707D" w:rsidP="00CA0E28">
      <w:pPr>
        <w:spacing w:after="0" w:line="240" w:lineRule="auto"/>
        <w:jc w:val="both"/>
        <w:rPr>
          <w:rFonts w:cstheme="minorHAnsi"/>
          <w:b/>
        </w:rPr>
      </w:pPr>
      <w:r w:rsidRPr="00CA0E28">
        <w:rPr>
          <w:rFonts w:cstheme="minorHAnsi"/>
          <w:b/>
        </w:rPr>
        <w:lastRenderedPageBreak/>
        <w:t>III. NASTAVNICI</w:t>
      </w:r>
    </w:p>
    <w:p w14:paraId="27AF0CC6" w14:textId="77777777" w:rsidR="00310871" w:rsidRPr="00CA0E28" w:rsidRDefault="00310871" w:rsidP="00CA0E28">
      <w:pPr>
        <w:spacing w:after="0" w:line="240" w:lineRule="auto"/>
        <w:jc w:val="both"/>
        <w:rPr>
          <w:rFonts w:cstheme="minorHAnsi"/>
          <w:b/>
        </w:rPr>
      </w:pPr>
    </w:p>
    <w:p w14:paraId="7CE2B1C2" w14:textId="77777777" w:rsidR="006A707D" w:rsidRPr="00CA0E28" w:rsidRDefault="006A707D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 STRUČNIH VIJEĆA</w:t>
      </w:r>
    </w:p>
    <w:p w14:paraId="1FCA684C" w14:textId="77777777" w:rsidR="006A707D" w:rsidRPr="00CA0E28" w:rsidRDefault="006A707D" w:rsidP="00CA0E28">
      <w:pPr>
        <w:pStyle w:val="NoSpacing"/>
        <w:jc w:val="both"/>
        <w:rPr>
          <w:rFonts w:asciiTheme="minorHAnsi" w:hAnsiTheme="minorHAnsi" w:cstheme="minorHAnsi"/>
        </w:rPr>
      </w:pPr>
    </w:p>
    <w:p w14:paraId="6F00D756" w14:textId="4B0CD67D" w:rsidR="00B11388" w:rsidRPr="00CA0E28" w:rsidRDefault="00B11388" w:rsidP="00CA0E28">
      <w:pPr>
        <w:keepNext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 STRUČNOG VIJEĆA TELEKOMUNIKACIJA I ELEKTRONIKE ZA ŠKOLSKU GODINU 202</w:t>
      </w:r>
      <w:r w:rsidR="000E3182" w:rsidRPr="00CA0E28">
        <w:rPr>
          <w:rFonts w:eastAsia="Times New Roman" w:cstheme="minorHAnsi"/>
          <w:b/>
          <w:bCs/>
          <w:i/>
          <w:iCs/>
          <w:lang w:eastAsia="hr-HR"/>
        </w:rPr>
        <w:t>1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0E3182" w:rsidRPr="00CA0E28">
        <w:rPr>
          <w:rFonts w:eastAsia="Times New Roman" w:cstheme="minorHAnsi"/>
          <w:b/>
          <w:bCs/>
          <w:i/>
          <w:iCs/>
          <w:lang w:eastAsia="hr-HR"/>
        </w:rPr>
        <w:t>2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0E51E74C" w14:textId="77777777" w:rsidR="00B11388" w:rsidRPr="00CA0E28" w:rsidRDefault="00B11388" w:rsidP="00CA0E28">
      <w:pPr>
        <w:pStyle w:val="NoSpacing"/>
        <w:jc w:val="both"/>
        <w:rPr>
          <w:rFonts w:asciiTheme="minorHAnsi" w:hAnsiTheme="minorHAnsi" w:cstheme="minorHAnsi"/>
          <w:i/>
        </w:rPr>
      </w:pPr>
    </w:p>
    <w:p w14:paraId="119B3374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voditelj:  Cvjetojević Žarko,mag.ing.el.</w:t>
      </w:r>
    </w:p>
    <w:p w14:paraId="0A11A4CA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</w:p>
    <w:p w14:paraId="61EB7CF9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Vijeće je radilo prema  planiranom godišnjem planu rada u šk.  god. 2021./2022.</w:t>
      </w:r>
    </w:p>
    <w:p w14:paraId="22264103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</w:p>
    <w:p w14:paraId="3098E0CA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Zadaci i teme  realizirani su gotovo u cijelosti, a to su:</w:t>
      </w:r>
    </w:p>
    <w:p w14:paraId="73F470E8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-izrada plana rada u šk. god. 2021./2022.,</w:t>
      </w:r>
    </w:p>
    <w:p w14:paraId="039C7816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-raspodjela predmeta i vježbi za tekuću šk. god.,</w:t>
      </w:r>
    </w:p>
    <w:p w14:paraId="24B78497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-izrada planova i programa rada iz strukovnih predmeta,</w:t>
      </w:r>
    </w:p>
    <w:p w14:paraId="2F6648DB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-donošenje elemenata ocjenjivanja ,</w:t>
      </w:r>
    </w:p>
    <w:p w14:paraId="0205D5A6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-nabava stručne literature,</w:t>
      </w:r>
    </w:p>
    <w:p w14:paraId="34E1FDD9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-definiranje materijalnih potreba stručnog aktiva</w:t>
      </w:r>
    </w:p>
    <w:p w14:paraId="5CD43EAE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 Seminari i stručni skupovi , pregled i zaduženja,</w:t>
      </w:r>
    </w:p>
    <w:p w14:paraId="557589AD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-prijedlog i  izbor tema za završni rad,</w:t>
      </w:r>
    </w:p>
    <w:p w14:paraId="192FA457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-stručno usavršavanje, stručni skupovi, individualno,</w:t>
      </w:r>
    </w:p>
    <w:p w14:paraId="53C0660F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-analiza uspjeha učenika  na 1. polugodištu,</w:t>
      </w:r>
    </w:p>
    <w:p w14:paraId="17184018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-prijedlozi za poboljšanje i osuvremenjivanje nastave u struci,</w:t>
      </w:r>
    </w:p>
    <w:p w14:paraId="185F88C0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-Analiza i pregled novih programa,</w:t>
      </w:r>
    </w:p>
    <w:p w14:paraId="240DF1C9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-Mentorstvo učenicima završnih razreda 4A, 4B,</w:t>
      </w:r>
    </w:p>
    <w:p w14:paraId="46018329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-prijedlog novih udžbenika za šk.god.2022./2023 .</w:t>
      </w:r>
    </w:p>
    <w:p w14:paraId="43119F40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-prijedlozi kandidata i tema za „INOV-u“</w:t>
      </w:r>
    </w:p>
    <w:p w14:paraId="16172E8C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-Realizacija programa na kraju nastavne godine za završne razrede i 1.,2.,i 3. razred,</w:t>
      </w:r>
    </w:p>
    <w:p w14:paraId="1261719A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-Plan rada za šk. god. 2022./2023.</w:t>
      </w:r>
    </w:p>
    <w:p w14:paraId="3F4FD206" w14:textId="77777777" w:rsidR="005A20DC" w:rsidRPr="00310871" w:rsidRDefault="005A20DC" w:rsidP="005A20DC">
      <w:pPr>
        <w:pStyle w:val="NoSpacing"/>
        <w:rPr>
          <w:rFonts w:asciiTheme="minorHAnsi" w:eastAsia="Times New Roman" w:hAnsiTheme="minorHAnsi" w:cstheme="minorHAnsi"/>
          <w:lang w:eastAsia="hr-HR"/>
        </w:rPr>
      </w:pPr>
    </w:p>
    <w:p w14:paraId="7439090B" w14:textId="77777777" w:rsidR="005A20DC" w:rsidRPr="00310871" w:rsidRDefault="005A20DC" w:rsidP="005A20DC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  <w:r w:rsidRPr="00310871">
        <w:rPr>
          <w:rFonts w:asciiTheme="minorHAnsi" w:eastAsia="Times New Roman" w:hAnsiTheme="minorHAnsi" w:cstheme="minorHAnsi"/>
          <w:lang w:eastAsia="hr-HR"/>
        </w:rPr>
        <w:t>Posebno ističemo poteškoće u nabavi  repromaterijala i opremanja  laboratorija računalnih predmeta zbog nedostatka financijskih sredstava. Također moramo istaknuti nedostatak stručnih i kvalificiranih kadrova iz područja elektrotehnike što tijekom godine smanjuje realizaciju nastavnih planova i programa.</w:t>
      </w:r>
    </w:p>
    <w:p w14:paraId="0D0A5803" w14:textId="77777777" w:rsidR="0009350C" w:rsidRPr="00CA0E28" w:rsidRDefault="0009350C" w:rsidP="00CA0E28">
      <w:pPr>
        <w:spacing w:after="0" w:line="240" w:lineRule="auto"/>
        <w:jc w:val="both"/>
        <w:rPr>
          <w:rFonts w:cstheme="minorHAnsi"/>
        </w:rPr>
      </w:pPr>
    </w:p>
    <w:p w14:paraId="0780EEE4" w14:textId="20F5B166" w:rsidR="005B1065" w:rsidRPr="00CA0E28" w:rsidRDefault="005B1065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 STRUČNOG VIJEĆA PRIRODOSLOVNO MATEMATIČKIH ZNANOSTI ZA ŠKOLSKU GODINU 202</w:t>
      </w:r>
      <w:r w:rsidR="000E3182" w:rsidRPr="00CA0E28">
        <w:rPr>
          <w:rFonts w:eastAsia="Times New Roman" w:cstheme="minorHAnsi"/>
          <w:b/>
          <w:bCs/>
          <w:i/>
          <w:iCs/>
          <w:lang w:eastAsia="hr-HR"/>
        </w:rPr>
        <w:t>1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0E3182" w:rsidRPr="00CA0E28">
        <w:rPr>
          <w:rFonts w:eastAsia="Times New Roman" w:cstheme="minorHAnsi"/>
          <w:b/>
          <w:bCs/>
          <w:i/>
          <w:iCs/>
          <w:lang w:eastAsia="hr-HR"/>
        </w:rPr>
        <w:t>2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1A0FBD49" w14:textId="77777777" w:rsidR="0009350C" w:rsidRPr="00CA0E28" w:rsidRDefault="0009350C" w:rsidP="00CA0E28">
      <w:pPr>
        <w:pStyle w:val="NoSpacing"/>
        <w:jc w:val="both"/>
        <w:rPr>
          <w:rFonts w:asciiTheme="minorHAnsi" w:eastAsia="Times New Roman" w:hAnsiTheme="minorHAnsi" w:cstheme="minorHAnsi"/>
          <w:highlight w:val="yellow"/>
          <w:lang w:eastAsia="hr-HR"/>
        </w:rPr>
      </w:pPr>
    </w:p>
    <w:p w14:paraId="30343FB9" w14:textId="77777777" w:rsidR="005A20DC" w:rsidRDefault="005A20DC" w:rsidP="005A20DC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Voditelj:  Jasna Sušac Peičić, prof.</w:t>
      </w:r>
    </w:p>
    <w:p w14:paraId="5F7D658F" w14:textId="77777777" w:rsidR="005A20DC" w:rsidRDefault="005A20DC" w:rsidP="005A20DC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</w:p>
    <w:p w14:paraId="68AE187B" w14:textId="77777777" w:rsidR="005A20DC" w:rsidRDefault="005A20DC" w:rsidP="005A20DC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Program rada Vijeća za 2021./22. godinu je u najvećoj mjeri ispunjen:</w:t>
      </w:r>
    </w:p>
    <w:p w14:paraId="79EE1859" w14:textId="77777777" w:rsidR="005A20DC" w:rsidRDefault="005A20DC" w:rsidP="005A20DC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</w:p>
    <w:p w14:paraId="3E28FD3A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Utvrdili smo elemente ocjenjivanja, kao i kriterije ocjenjivanja s ciljem ujednačavanja na nivou aktiva.</w:t>
      </w:r>
    </w:p>
    <w:p w14:paraId="45876D51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77798EB2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Pripremili  i proveli inicijalnu provjeru znanja učenika 1. razreda.</w:t>
      </w:r>
    </w:p>
    <w:p w14:paraId="0D642D71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572FF562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Dopunska nastava, kao i pripreme za državnu maturu, provođene su prema planu i u skladu s potrebama u pojedinim razrednim odjelima. </w:t>
      </w:r>
    </w:p>
    <w:p w14:paraId="65E58651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315EC9D6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Nekoliko nastavnika članova ovog Stručnog vijeća sudjelovalo je u Erasmus projektima (Radić Ružičić, Borovac, Šćepanović), te su svoja iskustva podijelili na našim sastancima. Također, kolegica Borovac je </w:t>
      </w:r>
      <w:r>
        <w:rPr>
          <w:rFonts w:asciiTheme="minorHAnsi" w:eastAsia="Times New Roman" w:hAnsiTheme="minorHAnsi" w:cstheme="minorHAnsi"/>
          <w:lang w:eastAsia="hr-HR"/>
        </w:rPr>
        <w:lastRenderedPageBreak/>
        <w:t>održala i nekoliko radionica za članove Stručnog vijeća, te ovu (uspješnu) godinu zaokružila promocijom u zvanje savjetnik.</w:t>
      </w:r>
    </w:p>
    <w:p w14:paraId="1C71EC9D" w14:textId="77777777" w:rsidR="005A20DC" w:rsidRDefault="005A20DC" w:rsidP="00310871">
      <w:pPr>
        <w:pStyle w:val="NoSpacing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598EFCA7" w14:textId="77777777" w:rsidR="005A20DC" w:rsidRDefault="005A20DC" w:rsidP="00310871">
      <w:pPr>
        <w:pStyle w:val="NoSpacing"/>
        <w:spacing w:line="240" w:lineRule="atLeast"/>
        <w:jc w:val="both"/>
      </w:pPr>
      <w:r>
        <w:rPr>
          <w:rFonts w:asciiTheme="minorHAnsi" w:eastAsia="Times New Roman" w:hAnsiTheme="minorHAnsi" w:cstheme="minorHAnsi"/>
          <w:lang w:eastAsia="hr-HR"/>
        </w:rPr>
        <w:t>Na kraju nastavne godine analizirali smo nastavni proces i rezultate koje su naši učenici postigli na državnoj maturi te, sa žaljenjem, uočili neambicioznost naših učenika kao glavnu prepreku u ostvarivanju boljih rezultata.</w:t>
      </w:r>
    </w:p>
    <w:p w14:paraId="5C283043" w14:textId="77777777" w:rsidR="004E46D0" w:rsidRPr="00CA0E28" w:rsidRDefault="004E46D0" w:rsidP="00CA0E28">
      <w:pPr>
        <w:pStyle w:val="NoSpacing"/>
        <w:jc w:val="both"/>
        <w:rPr>
          <w:rFonts w:asciiTheme="minorHAnsi" w:eastAsia="Times New Roman" w:hAnsiTheme="minorHAnsi" w:cstheme="minorHAnsi"/>
          <w:lang w:eastAsia="hr-HR"/>
        </w:rPr>
      </w:pPr>
    </w:p>
    <w:p w14:paraId="756D7BB3" w14:textId="77777777" w:rsidR="005A20DC" w:rsidRDefault="005A20DC" w:rsidP="005A20DC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>IZVJEŠĆE O RADU STRUČNOG VIJEĆA PT PROMETA ZA ŠKOLSKU GODINU 2021./22.</w:t>
      </w:r>
    </w:p>
    <w:p w14:paraId="042F88AD" w14:textId="77777777" w:rsidR="005A20DC" w:rsidRDefault="005A20DC" w:rsidP="005A20DC">
      <w:pPr>
        <w:pStyle w:val="NoSpacing"/>
        <w:jc w:val="both"/>
        <w:rPr>
          <w:rFonts w:asciiTheme="minorHAnsi" w:hAnsiTheme="minorHAnsi" w:cstheme="minorHAnsi"/>
          <w:b/>
          <w:lang w:eastAsia="hr-HR"/>
        </w:rPr>
      </w:pPr>
    </w:p>
    <w:p w14:paraId="2E9B180F" w14:textId="68C94168" w:rsidR="005A20DC" w:rsidRDefault="005A20DC" w:rsidP="005A20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Voditelj: Krunoslav Brzak</w:t>
      </w:r>
      <w:r w:rsidR="00310871">
        <w:rPr>
          <w:rFonts w:cstheme="minorHAnsi"/>
        </w:rPr>
        <w:t>, dipl.inž.prometa</w:t>
      </w:r>
    </w:p>
    <w:p w14:paraId="37C1F776" w14:textId="77777777" w:rsidR="00310871" w:rsidRDefault="00310871" w:rsidP="005A20DC">
      <w:pPr>
        <w:spacing w:after="0" w:line="240" w:lineRule="auto"/>
        <w:jc w:val="both"/>
        <w:rPr>
          <w:rFonts w:cstheme="minorHAnsi"/>
        </w:rPr>
      </w:pPr>
    </w:p>
    <w:p w14:paraId="0EF6CEAB" w14:textId="77777777" w:rsidR="005A20DC" w:rsidRDefault="005A20DC" w:rsidP="005A20DC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Članovi Vijeća su predložili i podijelili teme završnih radova učenicima četvrtih razreda. Svi su učenici uspješno obranili završni rad na kraju školske godine, što je dokaz dobrog rada i zalaganja kako učenika, tako i profesora, članova stručnog vijeća. </w:t>
      </w:r>
    </w:p>
    <w:p w14:paraId="2D633A15" w14:textId="77777777" w:rsidR="005A20DC" w:rsidRDefault="005A20DC" w:rsidP="005A20DC">
      <w:pPr>
        <w:pStyle w:val="NoSpacing"/>
        <w:jc w:val="both"/>
        <w:rPr>
          <w:rFonts w:asciiTheme="minorHAnsi" w:hAnsiTheme="minorHAnsi" w:cstheme="minorHAnsi"/>
        </w:rPr>
      </w:pPr>
    </w:p>
    <w:p w14:paraId="52B807CD" w14:textId="72FD6216" w:rsidR="005A20DC" w:rsidRDefault="005A20DC" w:rsidP="005A20DC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Kroz sastanke Stručnog vijeća raspravljalo se o brojnim tekućim temama, kao što su materijalni uvjeti rada, međupredmetna povezanost, novi kurikulum, eksperimentalni programi. U drugom dijelu školske godine posebno smo se fokusirali na međusobno pomaganje i razmjenu iskustava u realizaciji online nastave. Rasprave su uvijek bile konstruktivne i mirne. </w:t>
      </w:r>
    </w:p>
    <w:p w14:paraId="7DA8EB5C" w14:textId="77777777" w:rsidR="005E56D1" w:rsidRDefault="005E56D1" w:rsidP="005A20DC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8"/>
        <w:gridCol w:w="4329"/>
        <w:gridCol w:w="2252"/>
        <w:gridCol w:w="1107"/>
      </w:tblGrid>
      <w:tr w:rsidR="005A20DC" w14:paraId="7AA36A09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9102AF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Vrijeme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C4C803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DDEE8CA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Nositelji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B95532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sati</w:t>
            </w:r>
          </w:p>
        </w:tc>
      </w:tr>
      <w:tr w:rsidR="005A20DC" w14:paraId="6778939E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7D2E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RUJAN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D173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Dogovor radi nabave stručne literature i nastavnih materijala. Usuglašavanje načina rada, ujednačavanje kriterija i nastavnih planova i programa. Izvještavanje sa stručnih skupova. Dogovor oko elemenata ocjenjivanja.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EC3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BFB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20DC" w14:paraId="48532E5C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40C1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785C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Unapređenje kvalitete nastave.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444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TABAK, MAJA</w:t>
            </w:r>
            <w:r>
              <w:rPr>
                <w:rFonts w:cstheme="minorHAnsi"/>
              </w:rPr>
              <w:br/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3B7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20DC" w14:paraId="5D5A856A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6543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STUDENI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99AD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postignutih rezultata rada stručnog aktiva.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62C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547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20DC" w14:paraId="558F8EC0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D1D1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VELJAČA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85D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Vijesti s međužupanijske razine.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899CB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TABAK, MAJA </w:t>
            </w:r>
          </w:p>
          <w:p w14:paraId="3140D0EC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AED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20DC" w14:paraId="425D1669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465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OŽUJAK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C968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Konzultiranje i međusobno pomaganje u realizaciji online nastave PT prometa.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C31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2CB6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A20DC" w14:paraId="76132B8F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A14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SVIBANJ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C553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Evaluacija i izvještavanje o uspješnosti online nastave članova vijeća PT prometa.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60061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739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A20DC" w14:paraId="232605FF" w14:textId="77777777" w:rsidTr="005A20DC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AFB6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LIPANJ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B21A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Samoevaluacija rada stručnog aktiva kroz godinu. Prijedlog raspodjela zaduženja za sljedeću školsku godinu.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632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891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</w:tbl>
    <w:p w14:paraId="04C0C02D" w14:textId="0BDF13BE" w:rsidR="005A20DC" w:rsidRDefault="005A20DC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8051527" w14:textId="46092454" w:rsidR="00310871" w:rsidRDefault="0031087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67C375F7" w14:textId="076D95A2" w:rsidR="00310871" w:rsidRDefault="0031087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121225F8" w14:textId="5D4764D2" w:rsidR="005E56D1" w:rsidRDefault="005E56D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16F3C24E" w14:textId="2071E109" w:rsidR="005E56D1" w:rsidRDefault="005E56D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4BD2E0AC" w14:textId="74020E7B" w:rsidR="005E56D1" w:rsidRDefault="005E56D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0DF28963" w14:textId="2C8D4274" w:rsidR="005E56D1" w:rsidRDefault="005E56D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423B2B6A" w14:textId="77777777" w:rsidR="005E56D1" w:rsidRDefault="005E56D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79243C50" w14:textId="7E2AC271" w:rsidR="00310871" w:rsidRDefault="0031087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49727325" w14:textId="77777777" w:rsidR="00310871" w:rsidRDefault="00310871" w:rsidP="005A20DC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1A7FCB44" w14:textId="2A036A98" w:rsidR="005A20DC" w:rsidRDefault="00310871" w:rsidP="005A20D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IZVJEŠĆE O RADU </w:t>
      </w:r>
      <w:r w:rsidR="005A20DC">
        <w:rPr>
          <w:rFonts w:eastAsia="Times New Roman" w:cstheme="minorHAnsi"/>
          <w:b/>
          <w:bCs/>
          <w:i/>
          <w:iCs/>
          <w:lang w:eastAsia="hr-HR"/>
        </w:rPr>
        <w:t>SATNIČARA</w:t>
      </w:r>
    </w:p>
    <w:p w14:paraId="33A5B0F7" w14:textId="67A3626E" w:rsidR="005A20DC" w:rsidRDefault="005A20DC" w:rsidP="005A20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Satničar: Brzak, Krunoslav, dipl.inž.</w:t>
      </w:r>
      <w:r w:rsidR="00310871">
        <w:rPr>
          <w:rFonts w:cstheme="minorHAnsi"/>
        </w:rPr>
        <w:t>prometa</w:t>
      </w:r>
    </w:p>
    <w:p w14:paraId="0203F62C" w14:textId="77777777" w:rsidR="00310871" w:rsidRDefault="00310871" w:rsidP="005A20DC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3"/>
        <w:gridCol w:w="3965"/>
        <w:gridCol w:w="2350"/>
        <w:gridCol w:w="938"/>
      </w:tblGrid>
      <w:tr w:rsidR="005A20DC" w14:paraId="60944F44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682D59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Vrijeme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448BDE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5A900E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Nositelji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F93B50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Broj sati</w:t>
            </w:r>
          </w:p>
        </w:tc>
      </w:tr>
      <w:tr w:rsidR="005A20DC" w14:paraId="09606021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C47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Srpanj 2021.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C346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Prikupljanje i usuglašavanje zaduženja za šk.god. 2021./22.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0BF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59F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A20DC" w14:paraId="14A8E54A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8E1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Kolovoz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8908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Izrada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C3BD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D63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5A20DC" w14:paraId="03BC0275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F66A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Rujan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12A1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Ispis rasporeda, preinake u rasporedu, optimiziranje rasporeda, izrade rasporeda dežurstava nastavnika.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875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570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7FD0F938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F95A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Listopad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CA0A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9B08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3AA1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5179B9E8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C52B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C4C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156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0E1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71336CCB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CC6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Prosinac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6699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problematika, izrada rasporeda za blok sate stručne prakse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F90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60F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3617F007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A71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Siječanj 2022.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485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problematika, izrada rasporeda za blok sate stručne prakse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4D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E91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A20DC" w14:paraId="4244D519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04F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Veljača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9D4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832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8C7A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045C527C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037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Ožujak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CAFC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039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436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0D058139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1BE3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Travanj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C02F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BA6C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719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A20DC" w14:paraId="75BCC787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2E5E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Svibanj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8AA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problematika, izrada rasporeda bez maturanata + državna matura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7BC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F6D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55C89CCF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8B9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Lipanj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078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Zamjene za bolesne profesore, aktualne izmjene nastavnog kadra i aktualna problematika, izrada rasporeda bez maturanata + državna matura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955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250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38E30DB2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9E4C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Srpanj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8F11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Prikupljanje i usuglašavanje zaduženja za šk.god. 2022./23.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67A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46E9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A20DC" w14:paraId="37CCC7A7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303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Kolovoz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AF62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Izrada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10C1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80E5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5A20DC" w14:paraId="237801AC" w14:textId="77777777" w:rsidTr="005A20D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322D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Rujan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C064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Ispis rasporeda, preinake u rasporedu, optimiziranje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8037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8730" w14:textId="77777777" w:rsidR="005A20DC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</w:tbl>
    <w:p w14:paraId="4DE4F707" w14:textId="545A34E9" w:rsidR="005A20DC" w:rsidRDefault="005A20DC" w:rsidP="005A20DC"/>
    <w:p w14:paraId="23ACBEAA" w14:textId="77777777" w:rsidR="005E56D1" w:rsidRDefault="005E56D1" w:rsidP="005A20DC"/>
    <w:p w14:paraId="73DF9740" w14:textId="5C7AA456" w:rsidR="005A20DC" w:rsidRDefault="005A20DC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5A20DC">
        <w:rPr>
          <w:rFonts w:eastAsia="Times New Roman" w:cstheme="minorHAnsi"/>
          <w:b/>
          <w:bCs/>
          <w:i/>
          <w:iCs/>
          <w:lang w:eastAsia="hr-HR"/>
        </w:rPr>
        <w:lastRenderedPageBreak/>
        <w:t>IZVJEŠĆE O RADU STRUČNOG VIJEĆA RAČUNALSTVA ZA ŠKOLSKU GODINU 2022./2023. </w:t>
      </w:r>
    </w:p>
    <w:p w14:paraId="67FF5859" w14:textId="77777777" w:rsidR="00310871" w:rsidRPr="005A20DC" w:rsidRDefault="00310871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3BA5647" w14:textId="77777777" w:rsidR="005A20DC" w:rsidRPr="005A20DC" w:rsidRDefault="005A20DC" w:rsidP="005A20DC">
      <w:pPr>
        <w:spacing w:after="160" w:line="259" w:lineRule="auto"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voditelj:  Marinković Andrea, mag. ing. el.</w:t>
      </w:r>
    </w:p>
    <w:p w14:paraId="7E8CCE83" w14:textId="77777777" w:rsidR="005A20DC" w:rsidRPr="005A20DC" w:rsidRDefault="005A20DC" w:rsidP="005A20DC">
      <w:pPr>
        <w:spacing w:after="160" w:line="259" w:lineRule="auto"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Program rada Vijeća je skoro u cijelosti ispunjen: </w:t>
      </w:r>
    </w:p>
    <w:p w14:paraId="7ADB66EE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izrada i dorađivanje planova i programa rada iz strukovnih predmeta,</w:t>
      </w:r>
    </w:p>
    <w:p w14:paraId="4E08B5AA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donošenje elemenata ocjenjivanja,</w:t>
      </w:r>
    </w:p>
    <w:p w14:paraId="3F2E28AE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nabava stručne literature,</w:t>
      </w:r>
    </w:p>
    <w:p w14:paraId="68DB6098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prijedlog novih udžbenika za školsku godinu 2022./2023.</w:t>
      </w:r>
    </w:p>
    <w:p w14:paraId="431588B3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definiranje materijalnih potreba,</w:t>
      </w:r>
    </w:p>
    <w:p w14:paraId="2C2A20EE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nabavka opreme za računalne učionice,</w:t>
      </w:r>
    </w:p>
    <w:p w14:paraId="673E257F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opremanje računalnih učionica, </w:t>
      </w:r>
    </w:p>
    <w:p w14:paraId="56316D93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pripreme za školsko natjecanje Infokup, </w:t>
      </w:r>
    </w:p>
    <w:p w14:paraId="41458495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predlaganja i izbor tema za završni rad, </w:t>
      </w:r>
    </w:p>
    <w:p w14:paraId="22FC1C5A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mentorstvo učenicima završnih razreda,</w:t>
      </w:r>
    </w:p>
    <w:p w14:paraId="3CD86277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korištenje micro:bita u nastavi strukovnih predmeta, </w:t>
      </w:r>
    </w:p>
    <w:p w14:paraId="54464ACB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korištenje arduina u nastavi strukovnih predmeta,</w:t>
      </w:r>
    </w:p>
    <w:p w14:paraId="27B0263D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korištenje digitalnih tehnologija u nastavi strukovnih predmeta,</w:t>
      </w:r>
    </w:p>
    <w:p w14:paraId="2BB7B97E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prijedlozi za poboljšanje i osuvremenjivanje nastave u struci,</w:t>
      </w:r>
    </w:p>
    <w:p w14:paraId="4253ED9E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stručno usavršavanje,</w:t>
      </w:r>
    </w:p>
    <w:p w14:paraId="28CF8DE2" w14:textId="77777777" w:rsidR="005A20DC" w:rsidRPr="005A20DC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sudjelovanje na stručnim skupovima i radionicama.</w:t>
      </w:r>
    </w:p>
    <w:p w14:paraId="3D82D584" w14:textId="77777777" w:rsidR="005A20DC" w:rsidRPr="005A20DC" w:rsidRDefault="005A20DC" w:rsidP="005A20DC">
      <w:pPr>
        <w:spacing w:after="160" w:line="259" w:lineRule="auto"/>
        <w:jc w:val="both"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 xml:space="preserve">Kroz sastanke Vijeća raspravljalo se o brojnim tekućim temama kao što su opremljenost računalnih učionica i nastavne potrebe. </w:t>
      </w:r>
    </w:p>
    <w:p w14:paraId="5F460E8E" w14:textId="77777777" w:rsidR="005A20DC" w:rsidRPr="005A20DC" w:rsidRDefault="005A20DC" w:rsidP="005A20DC">
      <w:pPr>
        <w:spacing w:after="160" w:line="259" w:lineRule="auto"/>
        <w:jc w:val="both"/>
        <w:rPr>
          <w:rFonts w:eastAsia="Times New Roman" w:cstheme="minorHAnsi"/>
          <w:lang w:eastAsia="hr-HR"/>
        </w:rPr>
      </w:pPr>
      <w:r w:rsidRPr="005A20DC">
        <w:rPr>
          <w:rFonts w:eastAsia="Times New Roman" w:cstheme="minorHAnsi"/>
          <w:lang w:eastAsia="hr-HR"/>
        </w:rPr>
        <w:t>Realizacija nastavnih planova i programa je bila smanjena zbog nedostatka stručnih i kvalificiranih kadrova iz područja računalstva te su iz tog razloga svi članovi Vijeća radili prekovremeno.</w:t>
      </w:r>
    </w:p>
    <w:p w14:paraId="283970CC" w14:textId="77777777" w:rsidR="004E46D0" w:rsidRPr="00CA0E28" w:rsidRDefault="004E46D0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highlight w:val="yellow"/>
          <w:lang w:eastAsia="hr-HR"/>
        </w:rPr>
      </w:pPr>
    </w:p>
    <w:p w14:paraId="744770F9" w14:textId="2E0F3B56" w:rsidR="00DC47D5" w:rsidRPr="00CA0E28" w:rsidRDefault="00DC47D5" w:rsidP="00CA0E28">
      <w:pPr>
        <w:spacing w:after="0" w:line="240" w:lineRule="auto"/>
        <w:jc w:val="both"/>
        <w:rPr>
          <w:rFonts w:cstheme="minorHAnsi"/>
          <w:b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 STRUČNOG VIJEĆA DRUŠTVENE GRUPE PREDMETA ZA ŠKOLSKU GODINU 202</w:t>
      </w:r>
      <w:r w:rsidR="00681E70" w:rsidRPr="00CA0E28">
        <w:rPr>
          <w:rFonts w:eastAsia="Times New Roman" w:cstheme="minorHAnsi"/>
          <w:b/>
          <w:bCs/>
          <w:i/>
          <w:iCs/>
          <w:lang w:eastAsia="hr-HR"/>
        </w:rPr>
        <w:t>1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681E70" w:rsidRPr="00CA0E28">
        <w:rPr>
          <w:rFonts w:eastAsia="Times New Roman" w:cstheme="minorHAnsi"/>
          <w:b/>
          <w:bCs/>
          <w:i/>
          <w:iCs/>
          <w:lang w:eastAsia="hr-HR"/>
        </w:rPr>
        <w:t>2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6371B1EC" w14:textId="77777777" w:rsidR="00310871" w:rsidRDefault="00310871" w:rsidP="00CA0E28">
      <w:pPr>
        <w:spacing w:after="0" w:line="240" w:lineRule="auto"/>
        <w:jc w:val="both"/>
        <w:rPr>
          <w:rFonts w:cstheme="minorHAnsi"/>
          <w:bCs/>
        </w:rPr>
      </w:pPr>
    </w:p>
    <w:p w14:paraId="0824FA62" w14:textId="77777777" w:rsidR="00072E1B" w:rsidRPr="00072E1B" w:rsidRDefault="00072E1B" w:rsidP="00072E1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072E1B">
        <w:rPr>
          <w:rFonts w:cstheme="minorHAnsi"/>
        </w:rPr>
        <w:t>• Voditelj: Ivan Aragović mag.cin.</w:t>
      </w:r>
    </w:p>
    <w:p w14:paraId="0DA63934" w14:textId="77777777" w:rsidR="00072E1B" w:rsidRPr="00072E1B" w:rsidRDefault="00072E1B" w:rsidP="00072E1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CED2AD3" w14:textId="56387497" w:rsid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Vijeće je radilo prema  planiranom godišnjem planu rada u šk. god. 2021./2022.</w:t>
      </w:r>
    </w:p>
    <w:p w14:paraId="4EDD9DF2" w14:textId="77777777" w:rsidR="00310871" w:rsidRPr="00072E1B" w:rsidRDefault="00310871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</w:p>
    <w:p w14:paraId="44C9083F" w14:textId="270125A2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 xml:space="preserve">• Donesen je plan i program rada te su utvrđeni elementi i kriteriji ocjenjivanja za svaki nastavni predmet </w:t>
      </w:r>
    </w:p>
    <w:p w14:paraId="249E2B06" w14:textId="720D6DB9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Usklađeni su operativni planovi i programi za novu školsku godinu</w:t>
      </w:r>
    </w:p>
    <w:p w14:paraId="0F455080" w14:textId="0837430E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Na mjesečnim sastancima raspravljalo se o pojedinim među predmetnim temama kao što su učiti kako učiti, primjeni informacijsko-komunikacijske tehnologije u nastavi te iseljavanju mladih i posljedicama istog za razvoj Hrvatske</w:t>
      </w:r>
    </w:p>
    <w:p w14:paraId="09B1A09E" w14:textId="4B14127A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Članovi aktiva izrazili su potrebu za nabavkom stručne literature te korištenjem projektora u nastavi</w:t>
      </w:r>
    </w:p>
    <w:p w14:paraId="7E89540B" w14:textId="5C15BA78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Dogovorene su komisije za provedbu školskih natjecanja iz povijesti i geografije te utvrđen plan sportskih natjecanja</w:t>
      </w:r>
    </w:p>
    <w:p w14:paraId="0063F01C" w14:textId="351B4870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Članovi aktiva izvještavali su o sudjelovanju na stručnim seminarima u organizaciji AZOO-a i MZO-a</w:t>
      </w:r>
    </w:p>
    <w:p w14:paraId="15A42FDF" w14:textId="2912FF2F" w:rsid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>• Analizirana je realizacija nastavnog programa, usvojenost gradiva učenika, ocjenjivanje te rezultati natjecanja</w:t>
      </w:r>
    </w:p>
    <w:p w14:paraId="58D47721" w14:textId="77777777" w:rsidR="00310871" w:rsidRPr="00072E1B" w:rsidRDefault="00310871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</w:p>
    <w:p w14:paraId="56CD29EB" w14:textId="77777777" w:rsidR="00072E1B" w:rsidRPr="00072E1B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072E1B">
        <w:rPr>
          <w:rFonts w:cstheme="minorHAnsi"/>
        </w:rPr>
        <w:t xml:space="preserve">U radu Vijeća nije bilo većih problema već samo različita mišljenja oko pojedinih pitanja i tema. </w:t>
      </w:r>
    </w:p>
    <w:p w14:paraId="0110FD39" w14:textId="77777777" w:rsidR="004414BE" w:rsidRPr="00CA0E28" w:rsidRDefault="004414BE" w:rsidP="00CA0E28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FC6BABE" w14:textId="73E00EAD" w:rsidR="00C6446A" w:rsidRPr="00CA0E28" w:rsidRDefault="00C6446A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lastRenderedPageBreak/>
        <w:t>IZVJEŠĆE O RADU STRUČNOG VIJEĆA RADIONIČKIH VJEŽBI ZA ŠKOLSKU  202</w:t>
      </w:r>
      <w:r w:rsidR="00681E70" w:rsidRPr="00CA0E28">
        <w:rPr>
          <w:rFonts w:eastAsia="Times New Roman" w:cstheme="minorHAnsi"/>
          <w:b/>
          <w:bCs/>
          <w:i/>
          <w:iCs/>
          <w:lang w:eastAsia="hr-HR"/>
        </w:rPr>
        <w:t>1.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/2</w:t>
      </w:r>
      <w:r w:rsidR="00681E70" w:rsidRPr="00CA0E28">
        <w:rPr>
          <w:rFonts w:eastAsia="Times New Roman" w:cstheme="minorHAnsi"/>
          <w:b/>
          <w:bCs/>
          <w:i/>
          <w:iCs/>
          <w:lang w:eastAsia="hr-HR"/>
        </w:rPr>
        <w:t>2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.           </w:t>
      </w:r>
    </w:p>
    <w:p w14:paraId="28BA77D3" w14:textId="77777777" w:rsidR="00310871" w:rsidRDefault="00310871" w:rsidP="00CA0E28">
      <w:pPr>
        <w:spacing w:after="0" w:line="240" w:lineRule="auto"/>
        <w:jc w:val="both"/>
        <w:rPr>
          <w:rFonts w:cstheme="minorHAnsi"/>
        </w:rPr>
      </w:pPr>
    </w:p>
    <w:p w14:paraId="45F6F280" w14:textId="14939A9E" w:rsidR="00C6446A" w:rsidRDefault="004E46D0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V</w:t>
      </w:r>
      <w:r w:rsidR="00C6446A" w:rsidRPr="00CA0E28">
        <w:rPr>
          <w:rFonts w:cstheme="minorHAnsi"/>
        </w:rPr>
        <w:t xml:space="preserve">oditelj:  </w:t>
      </w:r>
      <w:r w:rsidR="00310871">
        <w:rPr>
          <w:rFonts w:cstheme="minorHAnsi"/>
        </w:rPr>
        <w:t>Zlatko Štefan, dipl.inž.stroj.</w:t>
      </w:r>
    </w:p>
    <w:p w14:paraId="7D9F6561" w14:textId="77777777" w:rsidR="00310871" w:rsidRPr="00CA0E28" w:rsidRDefault="00310871" w:rsidP="00CA0E28">
      <w:pPr>
        <w:spacing w:after="0" w:line="240" w:lineRule="auto"/>
        <w:jc w:val="both"/>
        <w:rPr>
          <w:rFonts w:cstheme="minorHAnsi"/>
        </w:rPr>
      </w:pPr>
    </w:p>
    <w:p w14:paraId="2DC1EC6C" w14:textId="1559137F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Vijeće je radilo prema  planiranom godišnjem planu rada za šk. god. 202</w:t>
      </w:r>
      <w:r w:rsidR="00681E70" w:rsidRPr="00CA0E28">
        <w:rPr>
          <w:rFonts w:cstheme="minorHAnsi"/>
        </w:rPr>
        <w:t>1.</w:t>
      </w:r>
      <w:r w:rsidRPr="00CA0E28">
        <w:rPr>
          <w:rFonts w:cstheme="minorHAnsi"/>
        </w:rPr>
        <w:t>/202</w:t>
      </w:r>
      <w:r w:rsidR="00681E70" w:rsidRPr="00CA0E28">
        <w:rPr>
          <w:rFonts w:cstheme="minorHAnsi"/>
        </w:rPr>
        <w:t>2</w:t>
      </w:r>
      <w:r w:rsidRPr="00CA0E28">
        <w:rPr>
          <w:rFonts w:cstheme="minorHAnsi"/>
        </w:rPr>
        <w:t>. :</w:t>
      </w:r>
    </w:p>
    <w:p w14:paraId="0397AF80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-donošenje elemenata ocjenjivanja</w:t>
      </w:r>
    </w:p>
    <w:p w14:paraId="6D3460D1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-nabava stručne literature</w:t>
      </w:r>
    </w:p>
    <w:p w14:paraId="0D732F49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-stručno usavršavanje, stručni skupovi</w:t>
      </w:r>
    </w:p>
    <w:p w14:paraId="16E9B2A7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-prijedlozi za poboljšanje i osuvremenjivanje nastave u struci</w:t>
      </w:r>
    </w:p>
    <w:p w14:paraId="1E776DD0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</w:p>
    <w:p w14:paraId="66BC806E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Tijekom nastavne godine dogovarali smo se o nizu potreba za izvođenje radioničkih vježbi za sve razrede smjera telekomunikacija.</w:t>
      </w:r>
    </w:p>
    <w:p w14:paraId="6897DAD1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Potrebe za literaturom za nastavnike su bile iskazane za protekli period.</w:t>
      </w:r>
    </w:p>
    <w:p w14:paraId="24B2827B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Potrošni materijal za izvođenje vježbi je povremeno dolazio u naručenim količinama, prema pojedinom zahtjevu nastavnika.</w:t>
      </w:r>
    </w:p>
    <w:p w14:paraId="6F447A81" w14:textId="77777777" w:rsidR="00C6446A" w:rsidRPr="00CA0E28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Problemi su alati i oprema, koji su nužni za izvođenje vježbi, a koje bi trebalo nabaviti.</w:t>
      </w:r>
    </w:p>
    <w:p w14:paraId="4B2B8F73" w14:textId="6295AB5F" w:rsidR="004E46D0" w:rsidRDefault="00C6446A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Program rada Vijeća je u većoj mjeri ispunjen.</w:t>
      </w:r>
    </w:p>
    <w:p w14:paraId="22DC57E5" w14:textId="77777777" w:rsidR="005A20DC" w:rsidRPr="00CA0E28" w:rsidRDefault="005A20DC" w:rsidP="00CA0E28">
      <w:pPr>
        <w:spacing w:after="0" w:line="240" w:lineRule="auto"/>
        <w:jc w:val="both"/>
        <w:rPr>
          <w:rFonts w:cstheme="minorHAnsi"/>
        </w:rPr>
      </w:pPr>
    </w:p>
    <w:p w14:paraId="1B692537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b/>
          <w:bCs/>
          <w:i/>
          <w:iCs/>
          <w:lang w:eastAsia="hr-HR"/>
        </w:rPr>
        <w:t xml:space="preserve">IZVJEŠĆE  O RADU STRUČNOG VIJEĆE JEZIKA ZA ŠKOLSKU GODINU </w:t>
      </w:r>
      <w:r w:rsidRPr="00BA48E0">
        <w:rPr>
          <w:rFonts w:ascii="Calibri" w:eastAsia="Times New Roman" w:hAnsi="Calibri" w:cs="Calibri"/>
          <w:b/>
          <w:bCs/>
          <w:color w:val="000000"/>
          <w:lang w:eastAsia="hr-HR"/>
        </w:rPr>
        <w:t>2021./2022.</w:t>
      </w:r>
    </w:p>
    <w:p w14:paraId="2BC57C88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b/>
          <w:bCs/>
          <w:i/>
          <w:iCs/>
          <w:lang w:eastAsia="hr-HR"/>
        </w:rPr>
        <w:t> </w:t>
      </w:r>
    </w:p>
    <w:p w14:paraId="5247472B" w14:textId="22DD6F92" w:rsidR="005A20DC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lang w:eastAsia="hr-HR"/>
        </w:rPr>
        <w:t>voditelj:  Miroslav Kirin, prof.</w:t>
      </w:r>
      <w:r w:rsidR="00310871">
        <w:rPr>
          <w:rFonts w:ascii="Calibri" w:eastAsia="Times New Roman" w:hAnsi="Calibri" w:cs="Calibri"/>
          <w:lang w:eastAsia="hr-HR"/>
        </w:rPr>
        <w:t>engl.jez.</w:t>
      </w:r>
    </w:p>
    <w:p w14:paraId="332C29D2" w14:textId="77777777" w:rsidR="00310871" w:rsidRPr="00BA48E0" w:rsidRDefault="00310871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3822DB1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lang w:eastAsia="hr-HR"/>
        </w:rPr>
        <w:t>Vijeće je radilo prema  planiranom godišnjem planu rada u šk. god. 2021./2022.</w:t>
      </w:r>
    </w:p>
    <w:p w14:paraId="041F9674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lang w:eastAsia="hr-HR"/>
        </w:rPr>
        <w:t>Zadaci i teme  realizirani su u cijelosti, a to su:</w:t>
      </w:r>
    </w:p>
    <w:p w14:paraId="4ADB87A1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donošenje plana i programa rada te elemenata i načina ocjenjivanja za svaki nastavni predmet (hrvatski jezik/ engleski jezik/njemački jezik) a usklađeno s uvođenjem kurikularne reforma tj. „škole za život“</w:t>
      </w:r>
    </w:p>
    <w:p w14:paraId="62EEFAC3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mjesečni susreti članova na kojima su se članovi savjetovali i donosili kratkoročne programe rada</w:t>
      </w:r>
    </w:p>
    <w:p w14:paraId="0516EB6D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 xml:space="preserve">dogovorene su komisije za provedbu školskih natjecanja iz engleskog jezika i njemačkog jezika  </w:t>
      </w:r>
    </w:p>
    <w:p w14:paraId="5B526D3E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analiza uspjeha učenika  na 1. polugodištu</w:t>
      </w:r>
    </w:p>
    <w:p w14:paraId="0435C9A8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nabavka stručne literature i literature za učenike za knjižnični fond</w:t>
      </w:r>
    </w:p>
    <w:p w14:paraId="1E85D540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prijedlozi za poboljšanje i osuvremenjivanje nastave u struci</w:t>
      </w:r>
    </w:p>
    <w:p w14:paraId="0F52B9F7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analiza realizacije nastavnog programa, usvojenosti gradiva učenika , ocjenjivanja te rezultata natjecanja.</w:t>
      </w:r>
    </w:p>
    <w:p w14:paraId="73B4F7AB" w14:textId="77777777" w:rsidR="005A20DC" w:rsidRPr="00BA48E0" w:rsidRDefault="005A20DC" w:rsidP="005A20DC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Symbol" w:eastAsia="Times New Roman" w:hAnsi="Symbol" w:cs="Calibri"/>
          <w:lang w:eastAsia="hr-HR"/>
        </w:rPr>
        <w:t>·</w:t>
      </w:r>
      <w:r w:rsidRPr="00BA48E0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BA48E0">
        <w:rPr>
          <w:rFonts w:ascii="Calibri" w:eastAsia="Times New Roman" w:hAnsi="Calibri" w:cs="Calibri"/>
          <w:lang w:eastAsia="hr-HR"/>
        </w:rPr>
        <w:t>rasprava o mogućnostima online nastave u pogledu prikladne  tehničke podrške i mogućnostima (samo)obrazovanja/obuke nastavnika</w:t>
      </w:r>
    </w:p>
    <w:p w14:paraId="008E4B25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lang w:eastAsia="hr-HR"/>
        </w:rPr>
        <w:t>članovi aktiva izvještavali su o sudjelovanju na stručnim seminarima u organizaciji AZOO-a i drugdje, kao i o sudjelovanju naših članova u Erasmus+ projektima</w:t>
      </w:r>
    </w:p>
    <w:p w14:paraId="6DE56CD5" w14:textId="77777777" w:rsidR="005A20DC" w:rsidRPr="00BA48E0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BA48E0">
        <w:rPr>
          <w:rFonts w:ascii="Calibri" w:eastAsia="Times New Roman" w:hAnsi="Calibri" w:cs="Calibri"/>
          <w:lang w:eastAsia="hr-HR"/>
        </w:rPr>
        <w:t xml:space="preserve">U radu Vijeća nije bilo većih problema nego samo različita mišljenja oko pojedinih pitanja i tema. </w:t>
      </w:r>
    </w:p>
    <w:p w14:paraId="158D0F89" w14:textId="72B6D1DE" w:rsidR="005A20DC" w:rsidRDefault="005A20DC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  <w:r w:rsidRPr="00BA48E0">
        <w:rPr>
          <w:rFonts w:ascii="Calibri" w:eastAsia="Times New Roman" w:hAnsi="Calibri" w:cs="Calibri"/>
          <w:b/>
          <w:bCs/>
          <w:i/>
          <w:iCs/>
          <w:lang w:eastAsia="hr-HR"/>
        </w:rPr>
        <w:t> </w:t>
      </w:r>
    </w:p>
    <w:p w14:paraId="6A9E220A" w14:textId="4F8CC527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66745C1B" w14:textId="18FE6A14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733834D0" w14:textId="4E4F0E91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49EEA605" w14:textId="6363E362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0A171114" w14:textId="31F6E403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67962652" w14:textId="064912D3" w:rsidR="005E56D1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hr-HR"/>
        </w:rPr>
      </w:pPr>
    </w:p>
    <w:p w14:paraId="3C63E5DF" w14:textId="77777777" w:rsidR="005E56D1" w:rsidRPr="00BA48E0" w:rsidRDefault="005E56D1" w:rsidP="005A20DC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D1AD001" w14:textId="77777777" w:rsidR="00DA480B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DC80925" w14:textId="15EA6B15" w:rsidR="00B11388" w:rsidRPr="00AE0E21" w:rsidRDefault="00B11388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E0E21">
        <w:rPr>
          <w:rFonts w:eastAsia="Times New Roman" w:cstheme="minorHAnsi"/>
          <w:b/>
          <w:bCs/>
          <w:i/>
          <w:iCs/>
          <w:lang w:eastAsia="hr-HR"/>
        </w:rPr>
        <w:lastRenderedPageBreak/>
        <w:t>IZVJEŠĆE O REALIZACIJI PLANA I PROGRAMA RADA PRAKTIČNE NASTAVE SMJERA TEHNIČAR ZA TELEKOMUNIKACIJE I TEHNIČAR ZA RAČUNALSTVO ZA ŠKOLSKU GODINU 202</w:t>
      </w:r>
      <w:r w:rsidR="00681E70" w:rsidRPr="00AE0E21">
        <w:rPr>
          <w:rFonts w:eastAsia="Times New Roman" w:cstheme="minorHAnsi"/>
          <w:b/>
          <w:bCs/>
          <w:i/>
          <w:iCs/>
          <w:lang w:eastAsia="hr-HR"/>
        </w:rPr>
        <w:t>1</w:t>
      </w:r>
      <w:r w:rsidRPr="00AE0E21">
        <w:rPr>
          <w:rFonts w:eastAsia="Times New Roman" w:cstheme="minorHAnsi"/>
          <w:b/>
          <w:bCs/>
          <w:i/>
          <w:iCs/>
          <w:lang w:eastAsia="hr-HR"/>
        </w:rPr>
        <w:t>./2</w:t>
      </w:r>
      <w:r w:rsidR="00681E70" w:rsidRPr="00AE0E21">
        <w:rPr>
          <w:rFonts w:eastAsia="Times New Roman" w:cstheme="minorHAnsi"/>
          <w:b/>
          <w:bCs/>
          <w:i/>
          <w:iCs/>
          <w:lang w:eastAsia="hr-HR"/>
        </w:rPr>
        <w:t>2</w:t>
      </w:r>
      <w:r w:rsidRPr="00AE0E21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446C0524" w14:textId="77777777" w:rsidR="00310871" w:rsidRPr="00AE0E21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A1B318C" w14:textId="502F65A8" w:rsidR="00B11388" w:rsidRPr="00310871" w:rsidRDefault="00B11388" w:rsidP="00310871">
      <w:pPr>
        <w:spacing w:after="160" w:line="259" w:lineRule="auto"/>
        <w:rPr>
          <w:rFonts w:eastAsia="Times New Roman" w:cstheme="minorHAnsi"/>
          <w:lang w:eastAsia="hr-HR"/>
        </w:rPr>
      </w:pPr>
      <w:r w:rsidRPr="00AE0E21">
        <w:rPr>
          <w:rFonts w:eastAsia="Calibri" w:cstheme="minorHAnsi"/>
        </w:rPr>
        <w:t>Voditelj: Petar Trlajić</w:t>
      </w:r>
      <w:r w:rsidR="00310871" w:rsidRPr="00AE0E21">
        <w:rPr>
          <w:rFonts w:eastAsia="Calibri" w:cstheme="minorHAnsi"/>
        </w:rPr>
        <w:t xml:space="preserve">, </w:t>
      </w:r>
      <w:r w:rsidR="00310871" w:rsidRPr="005A20DC">
        <w:rPr>
          <w:rFonts w:eastAsia="Times New Roman" w:cstheme="minorHAnsi"/>
          <w:lang w:eastAsia="hr-HR"/>
        </w:rPr>
        <w:t>mag. ing. el.</w:t>
      </w:r>
    </w:p>
    <w:p w14:paraId="60489C9A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</w:rPr>
      </w:pPr>
      <w:r w:rsidRPr="00CA0E28">
        <w:rPr>
          <w:rFonts w:eastAsia="Calibri" w:cstheme="minorHAnsi"/>
        </w:rPr>
        <w:t xml:space="preserve">Smjer: Tehničar za telekomunikacije i tehničar za računalstvo </w:t>
      </w:r>
    </w:p>
    <w:p w14:paraId="4284E078" w14:textId="77777777" w:rsidR="004E46D0" w:rsidRPr="00CA0E28" w:rsidRDefault="004E46D0" w:rsidP="00CA0E28">
      <w:pPr>
        <w:spacing w:after="0" w:line="240" w:lineRule="auto"/>
        <w:jc w:val="both"/>
        <w:rPr>
          <w:rFonts w:eastAsia="Calibri" w:cstheme="minorHAnsi"/>
        </w:rPr>
      </w:pPr>
    </w:p>
    <w:p w14:paraId="5CACAA7E" w14:textId="2C43DD13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b/>
          <w:bCs/>
          <w:vertAlign w:val="subscript"/>
        </w:rPr>
      </w:pPr>
      <w:r w:rsidRPr="00CA0E28">
        <w:rPr>
          <w:rFonts w:eastAsia="Calibri" w:cstheme="minorHAnsi"/>
        </w:rPr>
        <w:t xml:space="preserve">Razred: </w:t>
      </w:r>
      <w:r w:rsidRPr="00CA0E28">
        <w:rPr>
          <w:rFonts w:eastAsia="Calibri" w:cstheme="minorHAnsi"/>
          <w:bCs/>
        </w:rPr>
        <w:t>1.A1;1.A2;1.B1;1.B2;2.A1;2.A2;2.B1;2.B2;3.A1;3.A2;3.B1;3.B2;4.A1;4.A2;4.B1;</w:t>
      </w:r>
    </w:p>
    <w:p w14:paraId="7ABCEAD9" w14:textId="77777777" w:rsidR="004E46D0" w:rsidRPr="00CA0E28" w:rsidRDefault="004E46D0" w:rsidP="00CA0E28">
      <w:pPr>
        <w:spacing w:after="0" w:line="240" w:lineRule="auto"/>
        <w:jc w:val="both"/>
        <w:rPr>
          <w:rFonts w:eastAsia="Calibri" w:cstheme="minorHAnsi"/>
        </w:rPr>
      </w:pPr>
    </w:p>
    <w:p w14:paraId="671588DA" w14:textId="7EA428C4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</w:rPr>
      </w:pPr>
      <w:r w:rsidRPr="00CA0E28">
        <w:rPr>
          <w:rFonts w:eastAsia="Calibri" w:cstheme="minorHAnsi"/>
        </w:rPr>
        <w:t>Školska godina : 2021./2022.</w:t>
      </w:r>
    </w:p>
    <w:p w14:paraId="402FEE4F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9D621BF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b/>
        </w:rPr>
      </w:pPr>
      <w:r w:rsidRPr="00CA0E28">
        <w:rPr>
          <w:rFonts w:eastAsia="Calibri" w:cstheme="minorHAnsi"/>
          <w:b/>
        </w:rPr>
        <w:t xml:space="preserve">Plan rada voditelja prakse telekomunikacija  i računalstva </w:t>
      </w:r>
    </w:p>
    <w:p w14:paraId="76D95614" w14:textId="77777777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b/>
          <w:bCs/>
          <w:lang w:eastAsia="hr-HR"/>
        </w:rPr>
        <w:t>Voditelj:</w:t>
      </w:r>
      <w:r w:rsidRPr="00CA0E28">
        <w:rPr>
          <w:rFonts w:eastAsia="Times New Roman" w:cstheme="minorHAnsi"/>
          <w:lang w:eastAsia="hr-HR"/>
        </w:rPr>
        <w:t xml:space="preserve"> Petar Trlajić</w:t>
      </w:r>
    </w:p>
    <w:p w14:paraId="59AFE5E5" w14:textId="77777777" w:rsidR="004E46D0" w:rsidRPr="00CA0E28" w:rsidRDefault="004E46D0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AC8383A" w14:textId="59736E93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b/>
          <w:bCs/>
          <w:lang w:eastAsia="hr-HR"/>
        </w:rPr>
        <w:t>Plan praktične nastave u školi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008"/>
        <w:gridCol w:w="1984"/>
        <w:gridCol w:w="1961"/>
        <w:gridCol w:w="1985"/>
      </w:tblGrid>
      <w:tr w:rsidR="00B11388" w:rsidRPr="00CA0E28" w14:paraId="4D6CAAA4" w14:textId="77777777" w:rsidTr="00F43CB4"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BF6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TEHNIČAR ZA TELEKOMUNIKACIJE i</w:t>
            </w:r>
          </w:p>
          <w:p w14:paraId="2FB8539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TEHNIČAR ZA RAČUNALSTVO</w:t>
            </w:r>
          </w:p>
        </w:tc>
      </w:tr>
      <w:tr w:rsidR="00B11388" w:rsidRPr="00CA0E28" w14:paraId="16CE94F1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320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Razredi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8904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1A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1A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b/>
                <w:lang w:eastAsia="hr-HR"/>
              </w:rPr>
              <w:t xml:space="preserve">, 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1B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1,1B2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4110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2A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2A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2B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2B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B7C9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3A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3A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3B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 xml:space="preserve">1, 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3B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83F8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4A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4A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>, 4B</w:t>
            </w:r>
            <w:r w:rsidRPr="00CA0E28">
              <w:rPr>
                <w:rFonts w:eastAsia="Times New Roman" w:cstheme="minorHAnsi"/>
                <w:b/>
                <w:bCs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B11388" w:rsidRPr="00CA0E28" w14:paraId="3F914D3B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9ED8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sati tjedno po nastavniku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E47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EA0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A74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FFC1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</w:t>
            </w:r>
          </w:p>
        </w:tc>
      </w:tr>
      <w:tr w:rsidR="00B11388" w:rsidRPr="00CA0E28" w14:paraId="1912CEED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9A2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sati po programu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0CE8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FD57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E35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9B84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128</w:t>
            </w:r>
          </w:p>
        </w:tc>
      </w:tr>
      <w:tr w:rsidR="00B11388" w:rsidRPr="00CA0E28" w14:paraId="6580E96A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27E1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učenika po programu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4A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DEBE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5A2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07F4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54</w:t>
            </w:r>
          </w:p>
        </w:tc>
      </w:tr>
      <w:tr w:rsidR="00B11388" w:rsidRPr="00CA0E28" w14:paraId="1E3870FE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810B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učenika po razredu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4E4C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- 20</w:t>
            </w:r>
          </w:p>
          <w:p w14:paraId="0CBEA882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- 20</w:t>
            </w:r>
          </w:p>
          <w:p w14:paraId="0953301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> -  učenika - 20</w:t>
            </w:r>
          </w:p>
          <w:p w14:paraId="57697471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1B2 – učenika - 20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FDD4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- 25</w:t>
            </w:r>
          </w:p>
          <w:p w14:paraId="6BAA5B4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– 24</w:t>
            </w:r>
          </w:p>
          <w:p w14:paraId="017C5B2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 učenika – 19</w:t>
            </w:r>
          </w:p>
          <w:p w14:paraId="1AC2C9F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lang w:eastAsia="hr-HR"/>
              </w:rPr>
              <w:t xml:space="preserve"> - učenika – 21</w:t>
            </w:r>
          </w:p>
          <w:p w14:paraId="3DCA721B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3A5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3A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- 19</w:t>
            </w:r>
          </w:p>
          <w:p w14:paraId="773299C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3A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- 16</w:t>
            </w:r>
          </w:p>
          <w:p w14:paraId="6B436640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3B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 xml:space="preserve">1 </w:t>
            </w:r>
            <w:r w:rsidRPr="00CA0E28">
              <w:rPr>
                <w:rFonts w:eastAsia="Times New Roman" w:cstheme="minorHAnsi"/>
                <w:lang w:eastAsia="hr-HR"/>
              </w:rPr>
              <w:t>- učenika – 16</w:t>
            </w:r>
          </w:p>
          <w:p w14:paraId="13B68D2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3B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 xml:space="preserve">2 </w:t>
            </w:r>
            <w:r w:rsidRPr="00CA0E28">
              <w:rPr>
                <w:rFonts w:eastAsia="Times New Roman" w:cstheme="minorHAnsi"/>
                <w:lang w:eastAsia="hr-HR"/>
              </w:rPr>
              <w:t>- učenika – 17</w:t>
            </w:r>
          </w:p>
          <w:p w14:paraId="5D52CEC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  <w:p w14:paraId="4CD3F43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FF0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4A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- 15</w:t>
            </w:r>
          </w:p>
          <w:p w14:paraId="1D3ECB0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4A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2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- 19</w:t>
            </w:r>
          </w:p>
          <w:p w14:paraId="0D007B1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4B</w:t>
            </w:r>
            <w:r w:rsidRPr="00CA0E28">
              <w:rPr>
                <w:rFonts w:eastAsia="Times New Roman" w:cstheme="minorHAnsi"/>
                <w:vertAlign w:val="subscript"/>
                <w:lang w:eastAsia="hr-HR"/>
              </w:rPr>
              <w:t>1</w:t>
            </w:r>
            <w:r w:rsidRPr="00CA0E28">
              <w:rPr>
                <w:rFonts w:eastAsia="Times New Roman" w:cstheme="minorHAnsi"/>
                <w:lang w:eastAsia="hr-HR"/>
              </w:rPr>
              <w:t xml:space="preserve"> - učenika - 20</w:t>
            </w:r>
          </w:p>
          <w:p w14:paraId="667E816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</w:tr>
      <w:tr w:rsidR="00B11388" w:rsidRPr="00CA0E28" w14:paraId="07F15407" w14:textId="77777777" w:rsidTr="00F43CB4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88C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nastavnika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1A14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69FB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6746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BEE6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4</w:t>
            </w:r>
          </w:p>
        </w:tc>
      </w:tr>
    </w:tbl>
    <w:p w14:paraId="0D972DFD" w14:textId="77777777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AD21F19" w14:textId="5961877A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b/>
          <w:bCs/>
          <w:lang w:eastAsia="hr-HR"/>
        </w:rPr>
        <w:t xml:space="preserve">Plan praktične nastave izvan škole </w:t>
      </w:r>
    </w:p>
    <w:p w14:paraId="39FFBF73" w14:textId="77777777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b/>
          <w:bCs/>
          <w:lang w:eastAsia="hr-HR"/>
        </w:rPr>
        <w:t xml:space="preserve">Ferijalna praksa </w:t>
      </w:r>
    </w:p>
    <w:p w14:paraId="45A446B8" w14:textId="2F766283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Ferijalna praksa je prema nastavnom planu i programu za smjer tehničar za telekomunikacije </w:t>
      </w:r>
      <w:r w:rsidRPr="00CA0E28">
        <w:rPr>
          <w:rFonts w:eastAsia="Calibri" w:cstheme="minorHAnsi"/>
          <w:lang w:eastAsia="hr-HR"/>
        </w:rPr>
        <w:t>i tehničare računalstva</w:t>
      </w:r>
      <w:r w:rsidRPr="00CA0E28">
        <w:rPr>
          <w:rFonts w:eastAsia="Times New Roman" w:cstheme="minorHAnsi"/>
          <w:lang w:eastAsia="hr-HR"/>
        </w:rPr>
        <w:t xml:space="preserve"> obvezna za druge i treće razrede u trajanju od 35 sati godišnje. Mjesto održavanja prakse je najčešće privatna tvrtka, a mjesto održavanja prakse učenik dogovara s voditeljem prakse. </w:t>
      </w:r>
    </w:p>
    <w:p w14:paraId="7ACE5465" w14:textId="77777777" w:rsidR="004E46D0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Ferijalna praksa se organizira u više termina: </w:t>
      </w:r>
    </w:p>
    <w:p w14:paraId="28731E27" w14:textId="3FBE18E8" w:rsidR="00B11388" w:rsidRPr="00CA0E28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eastAsia="Calibri" w:cstheme="minorHAnsi"/>
          <w:b/>
          <w:bCs/>
          <w:lang w:eastAsia="hr-HR"/>
        </w:rPr>
        <w:t xml:space="preserve">I. termin: </w:t>
      </w:r>
      <w:r w:rsidRPr="00CA0E28">
        <w:rPr>
          <w:rFonts w:eastAsia="Calibri" w:cstheme="minorHAnsi"/>
          <w:lang w:eastAsia="hr-HR"/>
        </w:rPr>
        <w:t>od 27. prosinca do 31. prosinca 2021. (u vrijeme zimskih praznika)                                             </w:t>
      </w:r>
    </w:p>
    <w:p w14:paraId="63588E0A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b/>
          <w:bCs/>
          <w:lang w:eastAsia="hr-HR"/>
        </w:rPr>
        <w:t>II. termin:</w:t>
      </w:r>
      <w:r w:rsidRPr="00CA0E28">
        <w:rPr>
          <w:rFonts w:eastAsia="Calibri" w:cstheme="minorHAnsi"/>
          <w:lang w:eastAsia="hr-HR"/>
        </w:rPr>
        <w:t xml:space="preserve"> od 19. travnja do 22. travnja 2022. (u vrijeme proljetnih praznika).</w:t>
      </w:r>
    </w:p>
    <w:p w14:paraId="574E0799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b/>
          <w:lang w:eastAsia="hr-HR"/>
        </w:rPr>
        <w:t>III. termin:</w:t>
      </w:r>
      <w:r w:rsidRPr="00CA0E28">
        <w:rPr>
          <w:rFonts w:eastAsia="Calibri" w:cstheme="minorHAnsi"/>
          <w:lang w:eastAsia="hr-HR"/>
        </w:rPr>
        <w:t xml:space="preserve"> od 27. lipnja do 1. srpnja 2022. (u vrijeme ljetnih praznika)</w:t>
      </w:r>
    </w:p>
    <w:p w14:paraId="5B5FAEE6" w14:textId="7BCBEE24" w:rsidR="004D27BB" w:rsidRPr="005E56D1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lang w:eastAsia="hr-HR"/>
        </w:rPr>
        <w:t>Individualna mogućnost organiziranja prakse, kao i mjesto obavljanja i termin, vrijedi samo za učenike drugih županija, uz dogovor s voditeljem. Koordinacija između učenika i privatnih tvrtki odvija se po</w:t>
      </w:r>
      <w:r w:rsidR="004E46D0" w:rsidRPr="00CA0E28">
        <w:rPr>
          <w:rFonts w:eastAsia="Calibri" w:cstheme="minorHAnsi"/>
          <w:lang w:eastAsia="hr-HR"/>
        </w:rPr>
        <w:t xml:space="preserve">d stručnim nadzorom voditelja. </w:t>
      </w:r>
    </w:p>
    <w:p w14:paraId="369A0BD6" w14:textId="77777777" w:rsidR="004D27BB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3767D48E" w14:textId="00C592B6" w:rsidR="004E46D0" w:rsidRPr="00CA0E28" w:rsidRDefault="00B11388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CA0E28">
        <w:rPr>
          <w:rFonts w:eastAsia="Times New Roman" w:cstheme="minorHAnsi"/>
          <w:b/>
          <w:bCs/>
          <w:lang w:eastAsia="hr-HR"/>
        </w:rPr>
        <w:t xml:space="preserve">Završni radovi </w:t>
      </w:r>
    </w:p>
    <w:p w14:paraId="1C3D644D" w14:textId="25520E33" w:rsidR="00B11388" w:rsidRPr="00CA0E28" w:rsidRDefault="00B11388" w:rsidP="00CA0E28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Završni radovi prema nastavnom planu i programu za program tehničar za telekomunikacije, četvrta godina obvezni su u trajanju od 35 sati, odnosno jedan „blok-tjedan“. Završni radovi su organizirani dijelom u školskim praktikumima (što ovisi o temi završnoga rada), dijelom u tvrtkama </w:t>
      </w:r>
      <w:r w:rsidRPr="00CA0E28">
        <w:rPr>
          <w:rFonts w:eastAsia="Times New Roman" w:cstheme="minorHAnsi"/>
          <w:lang w:eastAsia="hr-HR"/>
        </w:rPr>
        <w:lastRenderedPageBreak/>
        <w:t>(EL-SAT; Tehnozavod-Marušić; T-HT; Brzoglas; EL-EN-TEL; Ing-servis; Elka; Markoja; Prekvršje-Svjetlovod; Graditelj svratišta; TA-građenje, Novointel, Odašiljači i veze). </w:t>
      </w:r>
    </w:p>
    <w:p w14:paraId="57F7805C" w14:textId="77777777" w:rsidR="004E46D0" w:rsidRPr="00CA0E28" w:rsidRDefault="004E46D0" w:rsidP="00CA0E28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3472FFDF" w14:textId="597BD3DC" w:rsidR="004E46D0" w:rsidRDefault="00B11388" w:rsidP="00CA0E28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>Nakon što učenik odabere teme završnog rada (u suradnji s mentorom), stručni voditelj određuje učenike koji će izrađivati završni rad u školi, a koji u vanjskim tvrtkama. Za učenika programa tehničar za telekomunikacije, ocjenjivanje praktičnog dijela završnog rada u školskom praktikumu određuje mentorov suradnik, tj. nastavnik praktične  nastave. Prilikom izrade praktičnog ili pisanog dijela završnog rada u gore navedenim tvrtkama, ocjenjivanje određuje suradnik mentora, tj. voditelj odjela ili rukovoditelj tvrtke. Mentori su dužni pratiti učenike na završnom radu u školi i izvan škole pri ocjenjivanju teme, zajedno s suradnikom mentora.  </w:t>
      </w:r>
    </w:p>
    <w:p w14:paraId="7E7B97A1" w14:textId="77777777" w:rsidR="005E56D1" w:rsidRPr="00CA0E28" w:rsidRDefault="005E56D1" w:rsidP="00CA0E28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2AF86CCC" w14:textId="3ACEEB4C" w:rsidR="00B11388" w:rsidRPr="00CA0E28" w:rsidRDefault="00B11388" w:rsidP="00CA0E28">
      <w:pPr>
        <w:spacing w:after="0" w:line="240" w:lineRule="auto"/>
        <w:ind w:firstLine="709"/>
        <w:jc w:val="both"/>
        <w:rPr>
          <w:rFonts w:eastAsia="Times New Roman" w:cstheme="minorHAnsi"/>
          <w:lang w:eastAsia="hr-HR"/>
        </w:rPr>
      </w:pPr>
      <w:r w:rsidRPr="00CA0E28">
        <w:rPr>
          <w:rFonts w:eastAsia="Times New Roman" w:cstheme="minorHAnsi"/>
          <w:lang w:eastAsia="hr-HR"/>
        </w:rPr>
        <w:t xml:space="preserve">U slučaju nedostatka literature za pojedine teme, mentori moraju u suradnji s učenikom pripremiti učenika za pisani dio završnog rada. Vrijeme obavljanja ovog završnog rada bit će organizirano iza proljetnih praznika za dva razreda u terminu : </w:t>
      </w:r>
    </w:p>
    <w:p w14:paraId="1772AAA6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b/>
          <w:bCs/>
          <w:lang w:eastAsia="hr-HR"/>
        </w:rPr>
        <w:t xml:space="preserve">I. termin: </w:t>
      </w:r>
      <w:r w:rsidRPr="00CA0E28">
        <w:rPr>
          <w:rFonts w:eastAsia="Calibri" w:cstheme="minorHAnsi"/>
          <w:lang w:eastAsia="hr-HR"/>
        </w:rPr>
        <w:t>od 27. prosinca do 31. prosinca 2021. (u vrijeme zimskih praznika)                                             </w:t>
      </w:r>
    </w:p>
    <w:p w14:paraId="2509624C" w14:textId="77777777" w:rsidR="00B11388" w:rsidRPr="00CA0E28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b/>
          <w:bCs/>
          <w:lang w:eastAsia="hr-HR"/>
        </w:rPr>
        <w:t>II. termin:</w:t>
      </w:r>
      <w:r w:rsidRPr="00CA0E28">
        <w:rPr>
          <w:rFonts w:eastAsia="Calibri" w:cstheme="minorHAnsi"/>
          <w:lang w:eastAsia="hr-HR"/>
        </w:rPr>
        <w:t xml:space="preserve"> od 19. travnja do 22. travnja 2022. (u vrijeme proljetnih praznika).</w:t>
      </w:r>
    </w:p>
    <w:p w14:paraId="740CB5BA" w14:textId="455BBF4A" w:rsidR="00B11388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CA0E28">
        <w:rPr>
          <w:rFonts w:eastAsia="Calibri" w:cstheme="minorHAnsi"/>
          <w:b/>
          <w:lang w:eastAsia="hr-HR"/>
        </w:rPr>
        <w:t>III. termin:</w:t>
      </w:r>
      <w:r w:rsidRPr="00CA0E28">
        <w:rPr>
          <w:rFonts w:eastAsia="Calibri" w:cstheme="minorHAnsi"/>
          <w:lang w:eastAsia="hr-HR"/>
        </w:rPr>
        <w:t xml:space="preserve"> od 27. lipnja do 1. srpnja 2022. (u vrijeme ljetnih praznika)</w:t>
      </w:r>
    </w:p>
    <w:p w14:paraId="6BC64AE1" w14:textId="77777777" w:rsidR="00310871" w:rsidRPr="00CA0E28" w:rsidRDefault="00310871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21"/>
      </w:tblGrid>
      <w:tr w:rsidR="00B11388" w:rsidRPr="00CA0E28" w14:paraId="58A3B492" w14:textId="77777777" w:rsidTr="00F43CB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5C0F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Popis radnih mjesta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8F08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Elka</w:t>
            </w:r>
          </w:p>
          <w:p w14:paraId="605FE8BE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Graditelj svratišta</w:t>
            </w:r>
          </w:p>
          <w:p w14:paraId="5A709BC3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Ing-servis</w:t>
            </w:r>
          </w:p>
          <w:p w14:paraId="2D146068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Markoja </w:t>
            </w:r>
          </w:p>
          <w:p w14:paraId="01C34416" w14:textId="77777777" w:rsidR="00B11388" w:rsidRPr="00CA0E28" w:rsidRDefault="00B11388" w:rsidP="00CA0E28">
            <w:pPr>
              <w:spacing w:after="0" w:line="240" w:lineRule="auto"/>
              <w:ind w:left="459"/>
              <w:jc w:val="both"/>
              <w:rPr>
                <w:rFonts w:eastAsia="Calibri" w:cstheme="minorHAnsi"/>
                <w:lang w:eastAsia="hr-HR"/>
              </w:rPr>
            </w:pPr>
          </w:p>
          <w:p w14:paraId="3B17AC5A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Odašiljači i veze</w:t>
            </w:r>
          </w:p>
          <w:p w14:paraId="163BC08F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Prekvršje-Svjetlovod</w:t>
            </w:r>
          </w:p>
          <w:p w14:paraId="0D56D97C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Telemod</w:t>
            </w:r>
          </w:p>
          <w:p w14:paraId="57E231FA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Telefonvod</w:t>
            </w:r>
          </w:p>
          <w:p w14:paraId="1BA42C0C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Telemiks</w:t>
            </w:r>
          </w:p>
          <w:p w14:paraId="043A953D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Malkotel</w:t>
            </w:r>
          </w:p>
          <w:p w14:paraId="567C0692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Elektrokem</w:t>
            </w:r>
          </w:p>
          <w:p w14:paraId="6F14FED4" w14:textId="77777777" w:rsidR="00B11388" w:rsidRPr="00CA0E28" w:rsidRDefault="00B11388" w:rsidP="00CA0E28">
            <w:pPr>
              <w:spacing w:after="0" w:line="240" w:lineRule="auto"/>
              <w:ind w:left="459"/>
              <w:jc w:val="both"/>
              <w:rPr>
                <w:rFonts w:eastAsia="Calibri" w:cstheme="minorHAnsi"/>
                <w:lang w:eastAsia="hr-HR"/>
              </w:rPr>
            </w:pPr>
          </w:p>
          <w:p w14:paraId="13810B85" w14:textId="77777777" w:rsidR="00B11388" w:rsidRPr="00CA0E28" w:rsidRDefault="00B11388" w:rsidP="00CA0E28">
            <w:pPr>
              <w:numPr>
                <w:ilvl w:val="0"/>
                <w:numId w:val="20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Tehnozavod-Marušić</w:t>
            </w:r>
          </w:p>
        </w:tc>
      </w:tr>
      <w:tr w:rsidR="00B11388" w:rsidRPr="00CA0E28" w14:paraId="6EA556C1" w14:textId="77777777" w:rsidTr="00F43CB4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3B47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Ferijalna praksa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DE65" w14:textId="77777777" w:rsidR="00B11388" w:rsidRPr="00CA0E28" w:rsidRDefault="00B11388" w:rsidP="00CA0E28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broj razreda: 8</w:t>
            </w:r>
          </w:p>
          <w:p w14:paraId="5901AD18" w14:textId="77777777" w:rsidR="00B11388" w:rsidRPr="00CA0E28" w:rsidRDefault="00B11388" w:rsidP="00CA0E28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broj učenika:  u tri i više termina, a prema dogovoru s izvršiteljem </w:t>
            </w:r>
          </w:p>
          <w:p w14:paraId="305A5AD8" w14:textId="77777777" w:rsidR="00B11388" w:rsidRPr="00CA0E28" w:rsidRDefault="00B11388" w:rsidP="00CA0E28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broj sati prema programu: 35 sati za tehničare za</w:t>
            </w:r>
          </w:p>
          <w:p w14:paraId="155BE43E" w14:textId="77777777" w:rsidR="00B11388" w:rsidRPr="00CA0E28" w:rsidRDefault="00B11388" w:rsidP="00CA0E28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telekomunikacije  i tehničare računalstva</w:t>
            </w:r>
          </w:p>
          <w:p w14:paraId="014FD4DA" w14:textId="77777777" w:rsidR="00B11388" w:rsidRPr="00CA0E28" w:rsidRDefault="00B11388" w:rsidP="00CA0E28">
            <w:pPr>
              <w:numPr>
                <w:ilvl w:val="0"/>
                <w:numId w:val="19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broj sati tjedno: jedan sat </w:t>
            </w:r>
          </w:p>
        </w:tc>
      </w:tr>
      <w:tr w:rsidR="00B11388" w:rsidRPr="00CA0E28" w14:paraId="3F0078D4" w14:textId="77777777" w:rsidTr="00F43CB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E26B8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Završni radovi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48EB" w14:textId="77777777" w:rsidR="00B11388" w:rsidRPr="00CA0E28" w:rsidRDefault="00B11388" w:rsidP="00CA0E28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broj razreda: 3</w:t>
            </w:r>
          </w:p>
          <w:p w14:paraId="0D9A44AD" w14:textId="77777777" w:rsidR="00B11388" w:rsidRPr="00CA0E28" w:rsidRDefault="00B11388" w:rsidP="00CA0E28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broj učenika:  u dva termina</w:t>
            </w:r>
          </w:p>
          <w:p w14:paraId="72496A80" w14:textId="77777777" w:rsidR="00B11388" w:rsidRPr="00CA0E28" w:rsidRDefault="00B11388" w:rsidP="00CA0E28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broj sati prema programu: 35</w:t>
            </w:r>
          </w:p>
          <w:p w14:paraId="05879F8C" w14:textId="77777777" w:rsidR="00B11388" w:rsidRPr="00CA0E28" w:rsidRDefault="00B11388" w:rsidP="00CA0E28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broj sati tjedno: jedan sat </w:t>
            </w:r>
          </w:p>
        </w:tc>
      </w:tr>
      <w:tr w:rsidR="00B11388" w:rsidRPr="00CA0E28" w14:paraId="39DE90CF" w14:textId="77777777" w:rsidTr="00F43CB4"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34FC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Zaduženje nastavnika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6476" w14:textId="77777777" w:rsidR="00B11388" w:rsidRPr="00CA0E28" w:rsidRDefault="00B11388" w:rsidP="00CA0E28">
            <w:pPr>
              <w:numPr>
                <w:ilvl w:val="0"/>
                <w:numId w:val="18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nastavnik</w:t>
            </w:r>
          </w:p>
          <w:p w14:paraId="256BF68F" w14:textId="77777777" w:rsidR="00B11388" w:rsidRPr="00CA0E28" w:rsidRDefault="00B11388" w:rsidP="00CA0E28">
            <w:pPr>
              <w:numPr>
                <w:ilvl w:val="0"/>
                <w:numId w:val="21"/>
              </w:numPr>
              <w:spacing w:after="0" w:line="240" w:lineRule="auto"/>
              <w:ind w:left="459" w:hanging="283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broj sati tjedno:dva sata </w:t>
            </w:r>
          </w:p>
        </w:tc>
      </w:tr>
    </w:tbl>
    <w:p w14:paraId="3999819B" w14:textId="77777777" w:rsidR="005E56D1" w:rsidRDefault="005E56D1" w:rsidP="005E56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en-US" w:eastAsia="hr-HR"/>
        </w:rPr>
      </w:pPr>
    </w:p>
    <w:p w14:paraId="48A81574" w14:textId="01A5BCD8" w:rsidR="00B11388" w:rsidRPr="005E56D1" w:rsidRDefault="00B11388" w:rsidP="005E56D1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US" w:eastAsia="hr-HR"/>
        </w:rPr>
      </w:pPr>
      <w:proofErr w:type="spellStart"/>
      <w:r w:rsidRPr="005E56D1">
        <w:rPr>
          <w:rFonts w:eastAsia="Times New Roman" w:cstheme="minorHAnsi"/>
          <w:b/>
          <w:bCs/>
          <w:lang w:val="en-US" w:eastAsia="hr-HR"/>
        </w:rPr>
        <w:t>Ferijalna</w:t>
      </w:r>
      <w:proofErr w:type="spellEnd"/>
      <w:r w:rsidRPr="005E56D1">
        <w:rPr>
          <w:rFonts w:eastAsia="Times New Roman" w:cstheme="minorHAnsi"/>
          <w:b/>
          <w:bCs/>
          <w:lang w:val="en-US" w:eastAsia="hr-HR"/>
        </w:rPr>
        <w:t xml:space="preserve"> </w:t>
      </w:r>
      <w:proofErr w:type="spellStart"/>
      <w:r w:rsidRPr="005E56D1">
        <w:rPr>
          <w:rFonts w:eastAsia="Times New Roman" w:cstheme="minorHAnsi"/>
          <w:b/>
          <w:bCs/>
          <w:lang w:val="en-US" w:eastAsia="hr-HR"/>
        </w:rPr>
        <w:t>praksa</w:t>
      </w:r>
      <w:proofErr w:type="spellEnd"/>
      <w:r w:rsidRPr="005E56D1">
        <w:rPr>
          <w:rFonts w:eastAsia="Times New Roman" w:cstheme="minorHAnsi"/>
          <w:b/>
          <w:bCs/>
          <w:lang w:val="en-US" w:eastAsia="hr-HR"/>
        </w:rPr>
        <w:t xml:space="preserve"> </w:t>
      </w:r>
    </w:p>
    <w:p w14:paraId="4E4A6104" w14:textId="77777777" w:rsidR="005E56D1" w:rsidRPr="005E56D1" w:rsidRDefault="005E56D1" w:rsidP="005E56D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en-US" w:eastAsia="hr-HR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3119"/>
      </w:tblGrid>
      <w:tr w:rsidR="00B11388" w:rsidRPr="00CA0E28" w14:paraId="04C70057" w14:textId="77777777" w:rsidTr="00F43CB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E166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Termin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F33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Trajanje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C493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Broj sati</w:t>
            </w:r>
          </w:p>
        </w:tc>
      </w:tr>
      <w:tr w:rsidR="00B11388" w:rsidRPr="00CA0E28" w14:paraId="7DDDE070" w14:textId="77777777" w:rsidTr="00F43CB4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C147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I. termin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990E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 xml:space="preserve"> od 27. prosinca do 31. prosinca 2021.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7AD3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lang w:eastAsia="hr-HR"/>
              </w:rPr>
              <w:t>35</w:t>
            </w:r>
          </w:p>
        </w:tc>
      </w:tr>
      <w:tr w:rsidR="00B11388" w:rsidRPr="00CA0E28" w14:paraId="471BD631" w14:textId="77777777" w:rsidTr="00F43CB4"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1C60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Times New Roman" w:cstheme="minorHAnsi"/>
                <w:b/>
                <w:bCs/>
                <w:lang w:eastAsia="hr-HR"/>
              </w:rPr>
              <w:t>II. termin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7A1A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od 19. travnja do 22. travnja 2022.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009E825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</w:tr>
      <w:tr w:rsidR="00B11388" w:rsidRPr="00CA0E28" w14:paraId="03FC663B" w14:textId="77777777" w:rsidTr="00F43CB4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EE4B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CA0E28">
              <w:rPr>
                <w:rFonts w:eastAsia="Calibri" w:cstheme="minorHAnsi"/>
                <w:b/>
                <w:lang w:eastAsia="hr-HR"/>
              </w:rPr>
              <w:t>III. termin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7A93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Calibri" w:cstheme="minorHAnsi"/>
                <w:lang w:eastAsia="hr-HR"/>
              </w:rPr>
            </w:pPr>
            <w:r w:rsidRPr="00CA0E28">
              <w:rPr>
                <w:rFonts w:eastAsia="Calibri" w:cstheme="minorHAnsi"/>
                <w:lang w:eastAsia="hr-HR"/>
              </w:rPr>
              <w:t>od 27. lipnja do 1.srpnja 2022.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79569D" w14:textId="77777777" w:rsidR="00B11388" w:rsidRPr="00CA0E28" w:rsidRDefault="00B11388" w:rsidP="00CA0E28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</w:p>
        </w:tc>
      </w:tr>
    </w:tbl>
    <w:p w14:paraId="04EAAAD3" w14:textId="77777777" w:rsidR="00B11388" w:rsidRPr="00CA0E28" w:rsidRDefault="00B11388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eastAsia="Times New Roman" w:cstheme="minorHAnsi"/>
          <w:lang w:eastAsia="hr-HR"/>
        </w:rPr>
        <w:lastRenderedPageBreak/>
        <w:t xml:space="preserve">Dnevnik rada i potvrda o obavljenoj ferijalnoj praksi uvjeti su za upis učenika u sljedeći razred.  </w:t>
      </w:r>
    </w:p>
    <w:p w14:paraId="2769FD57" w14:textId="52B3569C" w:rsidR="00B349DE" w:rsidRPr="00CA0E28" w:rsidRDefault="00B349DE" w:rsidP="00CA0E28">
      <w:pPr>
        <w:pStyle w:val="Bezproreda1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Ferijalna praksa se većinom odvija kod privatnih tvrtki,</w:t>
      </w:r>
      <w:r w:rsidR="00C62E09" w:rsidRPr="00CA0E28">
        <w:rPr>
          <w:rFonts w:asciiTheme="minorHAnsi" w:hAnsiTheme="minorHAnsi" w:cstheme="minorHAnsi"/>
        </w:rPr>
        <w:t xml:space="preserve"> </w:t>
      </w:r>
      <w:r w:rsidRPr="00CA0E28">
        <w:rPr>
          <w:rFonts w:asciiTheme="minorHAnsi" w:hAnsiTheme="minorHAnsi" w:cstheme="minorHAnsi"/>
        </w:rPr>
        <w:t>gdje učenici direktno vide povezivanje TK opreme i računala kod korisnika</w:t>
      </w:r>
    </w:p>
    <w:p w14:paraId="2828B033" w14:textId="74BCDC50" w:rsidR="00B349DE" w:rsidRPr="00CA0E28" w:rsidRDefault="00B349DE" w:rsidP="00CA0E28">
      <w:pPr>
        <w:pStyle w:val="Bezproreda1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U zadnje vrijeme dolazi do zasićenosti kod dolaska učenika na praksu, te se i roditelji uključuju u pronalaženju tvrtki s cca 30%.</w:t>
      </w:r>
    </w:p>
    <w:p w14:paraId="3BFC53D8" w14:textId="0C5CF136" w:rsidR="00B349DE" w:rsidRPr="00CA0E28" w:rsidRDefault="00B349DE" w:rsidP="00CA0E28">
      <w:pPr>
        <w:pStyle w:val="Bezproreda1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Zbog modernizacije tehnologije IP telefonije, IT opreme i računalstva, učenici raspolažu s dostupnom tehničkom dokumentacijom s kojom se koriste u nastavi.</w:t>
      </w:r>
    </w:p>
    <w:p w14:paraId="7DBEE329" w14:textId="4F75ABC2" w:rsidR="00763E9C" w:rsidRPr="00CA0E28" w:rsidRDefault="00B349DE" w:rsidP="00CA0E28">
      <w:pPr>
        <w:pStyle w:val="Bezproreda1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Naša škola ima i dobre prijateljske odnos</w:t>
      </w:r>
      <w:r w:rsidR="00763E9C" w:rsidRPr="00CA0E28">
        <w:rPr>
          <w:rFonts w:asciiTheme="minorHAnsi" w:hAnsiTheme="minorHAnsi" w:cstheme="minorHAnsi"/>
        </w:rPr>
        <w:t>e sa srodnim privatnim tvrtkama.</w:t>
      </w:r>
    </w:p>
    <w:p w14:paraId="6A607E2E" w14:textId="5BDE6468" w:rsidR="00553237" w:rsidRPr="00CA0E28" w:rsidRDefault="00B349DE" w:rsidP="00CA0E28">
      <w:pPr>
        <w:pStyle w:val="Bezproreda1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Od prošle godine nekoliko privatnih tvrtki traže naše učenike nakon završene mature za zaposlenje, što je za svaku pohvalu.</w:t>
      </w:r>
    </w:p>
    <w:p w14:paraId="769DFC31" w14:textId="77777777" w:rsidR="00DA480B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D5E4BE0" w14:textId="77777777" w:rsidR="005A20DC" w:rsidRPr="00310871" w:rsidRDefault="005A20DC" w:rsidP="005A20DC">
      <w:pPr>
        <w:rPr>
          <w:rFonts w:eastAsia="Times New Roman" w:cstheme="minorHAnsi"/>
          <w:b/>
          <w:bCs/>
          <w:i/>
          <w:iCs/>
          <w:lang w:eastAsia="hr-HR"/>
        </w:rPr>
      </w:pPr>
      <w:r w:rsidRPr="00310871">
        <w:rPr>
          <w:rFonts w:eastAsia="Times New Roman" w:cstheme="minorHAnsi"/>
          <w:b/>
          <w:bCs/>
          <w:i/>
          <w:iCs/>
          <w:lang w:eastAsia="hr-HR"/>
        </w:rPr>
        <w:t>IZVJEŠĆE O REALIZACIJI PRAKTIČNE NASTAVE TEHNIČARA ZA POŠTANSKE I FINANCIJSKE USLUGE U</w:t>
      </w:r>
      <w:r>
        <w:t xml:space="preserve"> </w:t>
      </w:r>
      <w:r w:rsidRPr="00310871">
        <w:rPr>
          <w:rFonts w:eastAsia="Times New Roman" w:cstheme="minorHAnsi"/>
          <w:b/>
          <w:bCs/>
          <w:i/>
          <w:iCs/>
          <w:lang w:eastAsia="hr-HR"/>
        </w:rPr>
        <w:t>ŠKOLSKOJ GODINI 2021./2022.</w:t>
      </w:r>
    </w:p>
    <w:p w14:paraId="6591B5AD" w14:textId="78E1C812" w:rsidR="005A20DC" w:rsidRDefault="005A20DC" w:rsidP="005A20DC">
      <w:r>
        <w:t>Voditelj praktične nastave: Maja Tabak</w:t>
      </w:r>
      <w:r w:rsidR="00310871">
        <w:t>, inž.prometa</w:t>
      </w:r>
    </w:p>
    <w:p w14:paraId="21F39DDE" w14:textId="77777777" w:rsidR="005A20DC" w:rsidRPr="002A1498" w:rsidRDefault="005A20DC" w:rsidP="005A20DC">
      <w:pPr>
        <w:spacing w:line="360" w:lineRule="auto"/>
        <w:rPr>
          <w:rFonts w:cstheme="minorHAnsi"/>
        </w:rPr>
      </w:pPr>
      <w:r w:rsidRPr="002A1498">
        <w:rPr>
          <w:rFonts w:cstheme="minorHAnsi"/>
        </w:rPr>
        <w:t>Praktična nastava u školi</w:t>
      </w:r>
    </w:p>
    <w:p w14:paraId="19FC1655" w14:textId="67890EC8" w:rsidR="005A20DC" w:rsidRDefault="005A20DC" w:rsidP="00310871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A1498">
        <w:rPr>
          <w:rFonts w:asciiTheme="minorHAnsi" w:hAnsiTheme="minorHAnsi" w:cstheme="minorHAnsi"/>
          <w:sz w:val="22"/>
          <w:szCs w:val="22"/>
        </w:rPr>
        <w:t xml:space="preserve">Praktična nastava je obvezni strukovni nastavni predmet u kurikulumu zanimanja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2A1498">
        <w:rPr>
          <w:rFonts w:asciiTheme="minorHAnsi" w:hAnsiTheme="minorHAnsi" w:cstheme="minorHAnsi"/>
          <w:sz w:val="22"/>
          <w:szCs w:val="22"/>
        </w:rPr>
        <w:t>ehničar za poštanske i financijske usluge.</w:t>
      </w:r>
    </w:p>
    <w:p w14:paraId="1008FDC7" w14:textId="77777777" w:rsidR="00310871" w:rsidRPr="002A1498" w:rsidRDefault="00310871" w:rsidP="00310871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76F175B2" w14:textId="43FC7D15" w:rsidR="005A20DC" w:rsidRDefault="005A20DC" w:rsidP="00310871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A1498">
        <w:rPr>
          <w:rFonts w:asciiTheme="minorHAnsi" w:hAnsiTheme="minorHAnsi" w:cstheme="minorHAnsi"/>
          <w:sz w:val="22"/>
          <w:szCs w:val="22"/>
        </w:rPr>
        <w:t xml:space="preserve">U nastavnom sadržaju/kurikulumu zanimanja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2A1498">
        <w:rPr>
          <w:rFonts w:asciiTheme="minorHAnsi" w:hAnsiTheme="minorHAnsi" w:cstheme="minorHAnsi"/>
          <w:sz w:val="22"/>
          <w:szCs w:val="22"/>
        </w:rPr>
        <w:t>ehničar za poštanske i financijske usluge predmet Praktična nastava planiran je s dva sata tjedno (70 sati godišnje) u prvoj i drugoj godini obrazovanja, a u trećoj i četvrtoj s tri sata tjedno (105 sati godišnje).</w:t>
      </w:r>
    </w:p>
    <w:p w14:paraId="48575489" w14:textId="77777777" w:rsidR="00310871" w:rsidRPr="002A1498" w:rsidRDefault="00310871" w:rsidP="00310871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283D1E0F" w14:textId="5952F7AA" w:rsidR="005A20DC" w:rsidRDefault="005A20DC" w:rsidP="00310871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A1498">
        <w:rPr>
          <w:rFonts w:asciiTheme="minorHAnsi" w:hAnsiTheme="minorHAnsi" w:cstheme="minorHAnsi"/>
          <w:sz w:val="22"/>
          <w:szCs w:val="22"/>
        </w:rPr>
        <w:t xml:space="preserve">U prvoj godini sadržaj praktične nastave je stjecanje vještine kompjutorske daktilografije. Učenici će u specijaliziranoj učionici pod vodstvom nastavnika dva sata u tjednu najprije poučiti, a zatim i uvježbati slijepo desetoprstno pisanje na računalnim tipkovnicama. </w:t>
      </w:r>
    </w:p>
    <w:p w14:paraId="5EF4242D" w14:textId="77777777" w:rsidR="00310871" w:rsidRPr="002A1498" w:rsidRDefault="00310871" w:rsidP="00310871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4BB6EA9C" w14:textId="571CB002" w:rsidR="005A20DC" w:rsidRDefault="005A20DC" w:rsidP="00310871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A1498">
        <w:rPr>
          <w:rFonts w:asciiTheme="minorHAnsi" w:hAnsiTheme="minorHAnsi" w:cstheme="minorHAnsi"/>
          <w:sz w:val="22"/>
          <w:szCs w:val="22"/>
        </w:rPr>
        <w:t xml:space="preserve">Praktična nastava u drugoj godini održava se u specijaliziranoj učionici gdje će učenici uz vodstvo nastavnika uvježbavati pojedine tehnološke zahvate unutar pojedinih tehnoloških operacija, a zatim i cjelovite operacije (simulirati i obaviti u učionici). Prvi dio satnice odnosi se na stjecanje znanja o radu na siguran način i polaganja ispita o radu na siguran način. </w:t>
      </w:r>
    </w:p>
    <w:p w14:paraId="02991885" w14:textId="77777777" w:rsidR="00310871" w:rsidRPr="002A1498" w:rsidRDefault="00310871" w:rsidP="00310871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43532F40" w14:textId="77777777" w:rsidR="005A20DC" w:rsidRPr="002A1498" w:rsidRDefault="005A20DC" w:rsidP="00310871">
      <w:pPr>
        <w:pStyle w:val="Default"/>
        <w:spacing w:line="240" w:lineRule="atLeast"/>
        <w:rPr>
          <w:rFonts w:asciiTheme="minorHAnsi" w:hAnsiTheme="minorHAnsi" w:cstheme="minorHAnsi"/>
        </w:rPr>
      </w:pPr>
      <w:r w:rsidRPr="002A1498">
        <w:rPr>
          <w:rFonts w:asciiTheme="minorHAnsi" w:hAnsiTheme="minorHAnsi" w:cstheme="minorHAnsi"/>
          <w:sz w:val="22"/>
          <w:szCs w:val="22"/>
        </w:rPr>
        <w:t xml:space="preserve">U trećoj godini kroz teorijske, stručne predmete pretežno se izučava prijam poštanskih i drugih usluga kod davatelja poštanskih i logističkih usluga. Budući da takvo gradivo ne zahtijeva neka posebna sredstva i uređaje, moguće ga je izvesti dobrim dijelom u specijaliziranoj školskoj učionici. Kroz jedan "blok tjedan" učenicima će se u poštanskim uredima Hrvatske pošte približiti rad na poštanskim šalterima kako bi oni objedinili sve zahvate, operacije koje su učili u školi te osjetili atmosferu rada na šalteru poštanskog ureda. Taj će tjedan biti organiziran u drugom obrazovnom razdoblju kako bi učenici većinom savladali gradivo prijma kroz teoretske predmete i uvježbali tehnološke zahvate, operacije, kroz praktičnu nastavu. </w:t>
      </w:r>
    </w:p>
    <w:p w14:paraId="69487626" w14:textId="464E46FC" w:rsidR="005A20DC" w:rsidRDefault="005A20DC" w:rsidP="00310871">
      <w:pPr>
        <w:spacing w:after="0" w:line="240" w:lineRule="atLeast"/>
        <w:rPr>
          <w:rFonts w:cstheme="minorHAnsi"/>
        </w:rPr>
      </w:pPr>
      <w:r w:rsidRPr="002A1498">
        <w:rPr>
          <w:rFonts w:cstheme="minorHAnsi"/>
        </w:rPr>
        <w:t>U četvrtoj će se godini praktična nastava obavljati kao u prethodnoj. Dva sata u specijaliziranoj učionici praktične nastave i u "blok tjednu" u poštanskom ured u Hrvatske pošte. U četvrtoj godini naglasak je na otprem</w:t>
      </w:r>
      <w:r>
        <w:rPr>
          <w:rFonts w:cstheme="minorHAnsi"/>
        </w:rPr>
        <w:t>i</w:t>
      </w:r>
      <w:r w:rsidRPr="002A1498">
        <w:rPr>
          <w:rFonts w:cstheme="minorHAnsi"/>
        </w:rPr>
        <w:t xml:space="preserve"> pošiljaka iz poštanskog ureda, isporu</w:t>
      </w:r>
      <w:r>
        <w:rPr>
          <w:rFonts w:cstheme="minorHAnsi"/>
        </w:rPr>
        <w:t>ci</w:t>
      </w:r>
      <w:r w:rsidRPr="002A1498">
        <w:rPr>
          <w:rFonts w:cstheme="minorHAnsi"/>
        </w:rPr>
        <w:t xml:space="preserve"> pošiljaka te priprem</w:t>
      </w:r>
      <w:r>
        <w:rPr>
          <w:rFonts w:cstheme="minorHAnsi"/>
        </w:rPr>
        <w:t>i</w:t>
      </w:r>
      <w:r w:rsidRPr="002A1498">
        <w:rPr>
          <w:rFonts w:cstheme="minorHAnsi"/>
        </w:rPr>
        <w:t xml:space="preserve"> prateće dokumentacije povezane s tehnologijom poštanskog prometa.</w:t>
      </w:r>
    </w:p>
    <w:p w14:paraId="440612E2" w14:textId="77777777" w:rsidR="00310871" w:rsidRPr="002A1498" w:rsidRDefault="00310871" w:rsidP="00310871">
      <w:pPr>
        <w:spacing w:after="0" w:line="240" w:lineRule="atLeast"/>
        <w:rPr>
          <w:rFonts w:cstheme="minorHAnsi"/>
        </w:rPr>
      </w:pPr>
    </w:p>
    <w:p w14:paraId="1BE99016" w14:textId="77777777" w:rsidR="005A20DC" w:rsidRDefault="005A20DC" w:rsidP="00310871">
      <w:pPr>
        <w:spacing w:after="0" w:line="240" w:lineRule="atLeast"/>
      </w:pPr>
      <w:r>
        <w:t>Praktična nastava u školi u potpunosti je realizirana u specijaliziranoj učionici ili online.</w:t>
      </w:r>
    </w:p>
    <w:p w14:paraId="6A494E44" w14:textId="380F30B5" w:rsidR="005A20DC" w:rsidRDefault="005A20DC" w:rsidP="00310871">
      <w:pPr>
        <w:spacing w:after="0" w:line="240" w:lineRule="atLeast"/>
      </w:pPr>
      <w:r>
        <w:t>Praktična nastava izvan škole (35 sati, 5 radnih dana)</w:t>
      </w:r>
    </w:p>
    <w:p w14:paraId="39CC69F8" w14:textId="77777777" w:rsidR="00310871" w:rsidRDefault="00310871" w:rsidP="00310871">
      <w:pPr>
        <w:spacing w:after="0" w:line="240" w:lineRule="atLeast"/>
      </w:pPr>
    </w:p>
    <w:p w14:paraId="194C8256" w14:textId="77777777" w:rsidR="005A20DC" w:rsidRDefault="005A20DC" w:rsidP="00310871">
      <w:pPr>
        <w:spacing w:after="0" w:line="240" w:lineRule="atLeast"/>
      </w:pPr>
      <w:r>
        <w:lastRenderedPageBreak/>
        <w:t xml:space="preserve">HP - Hrvatska pošta d.d. dopisom od 9. veljače 2022. godine odobrila je praksu u poštanskim uredima </w:t>
      </w:r>
    </w:p>
    <w:p w14:paraId="2730EBD8" w14:textId="720A1D3E" w:rsidR="005A20DC" w:rsidRDefault="005A20DC" w:rsidP="00310871">
      <w:pPr>
        <w:spacing w:after="0" w:line="240" w:lineRule="atLeast"/>
      </w:pPr>
      <w:r>
        <w:t>učenicima u zanimanju tehničar za poštanske i financijske usluge.</w:t>
      </w:r>
    </w:p>
    <w:p w14:paraId="0910BEAD" w14:textId="77777777" w:rsidR="00310871" w:rsidRDefault="00310871" w:rsidP="00310871">
      <w:pPr>
        <w:spacing w:after="0" w:line="240" w:lineRule="atLeast"/>
      </w:pPr>
    </w:p>
    <w:p w14:paraId="1AD485B4" w14:textId="77777777" w:rsidR="005A20DC" w:rsidRDefault="005A20DC" w:rsidP="00310871">
      <w:pPr>
        <w:spacing w:after="0" w:line="240" w:lineRule="atLeast"/>
      </w:pPr>
      <w:r>
        <w:t xml:space="preserve">Svi učenici trećih i četvrtih razreda su položili internu zaštitu na radu Hrvatske pošte u Branimirovoj 4 kako bi mogli pristupiri radu u poštanskim uredima. </w:t>
      </w:r>
    </w:p>
    <w:p w14:paraId="661A01C3" w14:textId="77777777" w:rsidR="005A20DC" w:rsidRDefault="005A20DC" w:rsidP="00310871">
      <w:pPr>
        <w:spacing w:after="0" w:line="240" w:lineRule="atLeast"/>
      </w:pPr>
      <w:r>
        <w:t xml:space="preserve">Svi učenici trećih i četvrtih razreda obavili su praktičnu nastavu izvan škole (35 sati) prema rasporedu. </w:t>
      </w:r>
    </w:p>
    <w:p w14:paraId="0EC27899" w14:textId="626F9CBB" w:rsidR="005A20DC" w:rsidRDefault="005A20DC" w:rsidP="00310871">
      <w:pPr>
        <w:spacing w:after="0" w:line="240" w:lineRule="atLeast"/>
      </w:pPr>
      <w:r>
        <w:t>Nastava je u potpunosti realizirana.</w:t>
      </w:r>
    </w:p>
    <w:p w14:paraId="6EDCA060" w14:textId="77777777" w:rsidR="00310871" w:rsidRDefault="00310871" w:rsidP="00310871">
      <w:pPr>
        <w:spacing w:after="0" w:line="24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2270"/>
        <w:gridCol w:w="2270"/>
      </w:tblGrid>
      <w:tr w:rsidR="005A20DC" w14:paraId="0F311AD5" w14:textId="77777777" w:rsidTr="00745F36">
        <w:trPr>
          <w:trHeight w:val="366"/>
        </w:trPr>
        <w:tc>
          <w:tcPr>
            <w:tcW w:w="2270" w:type="dxa"/>
            <w:shd w:val="clear" w:color="auto" w:fill="auto"/>
          </w:tcPr>
          <w:p w14:paraId="5599487E" w14:textId="77777777" w:rsidR="005A20DC" w:rsidRDefault="005A20DC" w:rsidP="00745F36">
            <w:pPr>
              <w:pStyle w:val="Default"/>
            </w:pPr>
            <w:r>
              <w:rPr>
                <w:b/>
                <w:bCs/>
                <w:color w:val="auto"/>
              </w:rPr>
              <w:t xml:space="preserve">Praktična nastava izvan škole "blok tjedan" </w:t>
            </w:r>
            <w:r>
              <w:rPr>
                <w:b/>
                <w:bCs/>
              </w:rPr>
              <w:t xml:space="preserve">Razred / broj programa </w:t>
            </w:r>
          </w:p>
        </w:tc>
        <w:tc>
          <w:tcPr>
            <w:tcW w:w="2270" w:type="dxa"/>
            <w:shd w:val="clear" w:color="auto" w:fill="auto"/>
          </w:tcPr>
          <w:p w14:paraId="747EEB7A" w14:textId="77777777" w:rsidR="005A20DC" w:rsidRDefault="005A20DC" w:rsidP="00745F36">
            <w:pPr>
              <w:pStyle w:val="Default"/>
            </w:pPr>
            <w:r>
              <w:rPr>
                <w:b/>
                <w:bCs/>
              </w:rPr>
              <w:t xml:space="preserve">Broj sati po programu godišnje </w:t>
            </w:r>
          </w:p>
        </w:tc>
        <w:tc>
          <w:tcPr>
            <w:tcW w:w="2270" w:type="dxa"/>
            <w:shd w:val="clear" w:color="auto" w:fill="auto"/>
          </w:tcPr>
          <w:p w14:paraId="441CA221" w14:textId="77777777" w:rsidR="005A20DC" w:rsidRDefault="005A20DC" w:rsidP="00745F36">
            <w:pPr>
              <w:pStyle w:val="Default"/>
            </w:pPr>
            <w:r>
              <w:rPr>
                <w:b/>
                <w:bCs/>
              </w:rPr>
              <w:t xml:space="preserve">Broj učenika po programu / razredu </w:t>
            </w:r>
          </w:p>
        </w:tc>
        <w:tc>
          <w:tcPr>
            <w:tcW w:w="2270" w:type="dxa"/>
            <w:shd w:val="clear" w:color="auto" w:fill="auto"/>
          </w:tcPr>
          <w:p w14:paraId="19849ABE" w14:textId="77777777" w:rsidR="005A20DC" w:rsidRDefault="005A20DC" w:rsidP="00745F36">
            <w:pPr>
              <w:pStyle w:val="Default"/>
            </w:pPr>
            <w:r>
              <w:rPr>
                <w:b/>
                <w:bCs/>
              </w:rPr>
              <w:t xml:space="preserve">Broj nastavnika / sati tjedno po nastavniku </w:t>
            </w:r>
          </w:p>
        </w:tc>
      </w:tr>
      <w:tr w:rsidR="005A20DC" w14:paraId="5FA86316" w14:textId="77777777" w:rsidTr="00745F36">
        <w:trPr>
          <w:trHeight w:val="345"/>
        </w:trPr>
        <w:tc>
          <w:tcPr>
            <w:tcW w:w="2270" w:type="dxa"/>
            <w:shd w:val="clear" w:color="auto" w:fill="auto"/>
          </w:tcPr>
          <w:p w14:paraId="69DF0C82" w14:textId="77777777" w:rsidR="005A20DC" w:rsidRDefault="005A20DC" w:rsidP="00745F36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CEFBABC" w14:textId="77777777" w:rsidR="005A20DC" w:rsidRDefault="005A20DC" w:rsidP="00745F36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03DB7A2B" w14:textId="77777777" w:rsidR="005A20DC" w:rsidRDefault="005A20DC" w:rsidP="00745F36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15EA7C1F" w14:textId="77777777" w:rsidR="005A20DC" w:rsidRDefault="005A20DC" w:rsidP="00745F36">
            <w:pPr>
              <w:pStyle w:val="Default"/>
              <w:snapToGrid w:val="0"/>
              <w:rPr>
                <w:sz w:val="22"/>
                <w:szCs w:val="22"/>
              </w:rPr>
            </w:pPr>
          </w:p>
        </w:tc>
      </w:tr>
      <w:tr w:rsidR="005A20DC" w14:paraId="41232A81" w14:textId="77777777" w:rsidTr="00745F36">
        <w:trPr>
          <w:trHeight w:val="346"/>
        </w:trPr>
        <w:tc>
          <w:tcPr>
            <w:tcW w:w="2270" w:type="dxa"/>
            <w:shd w:val="clear" w:color="auto" w:fill="auto"/>
          </w:tcPr>
          <w:p w14:paraId="59EE3B2D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III razred </w:t>
            </w:r>
          </w:p>
          <w:p w14:paraId="236114AD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(IIIC1, IIIC2) </w:t>
            </w:r>
          </w:p>
        </w:tc>
        <w:tc>
          <w:tcPr>
            <w:tcW w:w="2270" w:type="dxa"/>
            <w:shd w:val="clear" w:color="auto" w:fill="auto"/>
          </w:tcPr>
          <w:p w14:paraId="5E62F6D4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35 sati / razred </w:t>
            </w:r>
          </w:p>
          <w:p w14:paraId="15A415E2" w14:textId="77777777" w:rsidR="005A20DC" w:rsidRDefault="005A20DC" w:rsidP="00745F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sati ukupno</w:t>
            </w:r>
          </w:p>
        </w:tc>
        <w:tc>
          <w:tcPr>
            <w:tcW w:w="2270" w:type="dxa"/>
            <w:shd w:val="clear" w:color="auto" w:fill="auto"/>
          </w:tcPr>
          <w:p w14:paraId="52E84409" w14:textId="77777777" w:rsidR="005A20DC" w:rsidRPr="00DC126D" w:rsidRDefault="005A20DC" w:rsidP="00745F3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IIIC1 - 18</w:t>
            </w:r>
            <w:r w:rsidRPr="00DC126D">
              <w:rPr>
                <w:color w:val="auto"/>
                <w:sz w:val="22"/>
                <w:szCs w:val="22"/>
              </w:rPr>
              <w:t xml:space="preserve"> učenika </w:t>
            </w:r>
          </w:p>
          <w:p w14:paraId="3386EB4E" w14:textId="77777777" w:rsidR="005A20DC" w:rsidRPr="00DC126D" w:rsidRDefault="005A20DC" w:rsidP="00745F36">
            <w:pPr>
              <w:pStyle w:val="Default"/>
              <w:rPr>
                <w:color w:val="auto"/>
              </w:rPr>
            </w:pPr>
            <w:r w:rsidRPr="00DC126D">
              <w:rPr>
                <w:color w:val="auto"/>
                <w:sz w:val="22"/>
                <w:szCs w:val="22"/>
              </w:rPr>
              <w:t>IIIC2 - 22 učenika</w:t>
            </w:r>
          </w:p>
        </w:tc>
        <w:tc>
          <w:tcPr>
            <w:tcW w:w="2270" w:type="dxa"/>
            <w:shd w:val="clear" w:color="auto" w:fill="auto"/>
          </w:tcPr>
          <w:p w14:paraId="59FDE79A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1 nastavnik / 70 sati </w:t>
            </w:r>
          </w:p>
          <w:p w14:paraId="7CAAD7BB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(25% od satnice= 17,5 sati)  </w:t>
            </w:r>
          </w:p>
        </w:tc>
      </w:tr>
      <w:tr w:rsidR="005A20DC" w14:paraId="5879EACE" w14:textId="77777777" w:rsidTr="00745F36">
        <w:trPr>
          <w:trHeight w:val="345"/>
        </w:trPr>
        <w:tc>
          <w:tcPr>
            <w:tcW w:w="2270" w:type="dxa"/>
            <w:shd w:val="clear" w:color="auto" w:fill="auto"/>
          </w:tcPr>
          <w:p w14:paraId="7D225D38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IV razred </w:t>
            </w:r>
          </w:p>
          <w:p w14:paraId="2A5F1CB0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(IVC1) </w:t>
            </w:r>
          </w:p>
        </w:tc>
        <w:tc>
          <w:tcPr>
            <w:tcW w:w="2270" w:type="dxa"/>
            <w:shd w:val="clear" w:color="auto" w:fill="auto"/>
          </w:tcPr>
          <w:p w14:paraId="1DDC62C8" w14:textId="77777777" w:rsidR="005A20DC" w:rsidRDefault="005A20DC" w:rsidP="00745F36">
            <w:pPr>
              <w:pStyle w:val="Default"/>
            </w:pPr>
            <w:r>
              <w:rPr>
                <w:sz w:val="22"/>
                <w:szCs w:val="22"/>
              </w:rPr>
              <w:t xml:space="preserve">35 sati / razred </w:t>
            </w:r>
          </w:p>
          <w:p w14:paraId="2AC65A24" w14:textId="77777777" w:rsidR="005A20DC" w:rsidRDefault="005A20DC" w:rsidP="00745F36">
            <w:pPr>
              <w:pStyle w:val="Default"/>
            </w:pPr>
          </w:p>
        </w:tc>
        <w:tc>
          <w:tcPr>
            <w:tcW w:w="2270" w:type="dxa"/>
            <w:shd w:val="clear" w:color="auto" w:fill="auto"/>
          </w:tcPr>
          <w:p w14:paraId="167CD57F" w14:textId="77777777" w:rsidR="005A20DC" w:rsidRPr="002F449B" w:rsidRDefault="005A20DC" w:rsidP="00745F36">
            <w:pPr>
              <w:pStyle w:val="Default"/>
              <w:rPr>
                <w:color w:val="auto"/>
              </w:rPr>
            </w:pPr>
            <w:r w:rsidRPr="002F449B">
              <w:rPr>
                <w:color w:val="auto"/>
                <w:sz w:val="22"/>
                <w:szCs w:val="22"/>
              </w:rPr>
              <w:t xml:space="preserve">IVC1 - 19 učenika </w:t>
            </w:r>
          </w:p>
          <w:p w14:paraId="4E172860" w14:textId="77777777" w:rsidR="005A20DC" w:rsidRPr="002F449B" w:rsidRDefault="005A20DC" w:rsidP="00745F36">
            <w:pPr>
              <w:pStyle w:val="Default"/>
              <w:rPr>
                <w:color w:val="auto"/>
              </w:rPr>
            </w:pPr>
          </w:p>
        </w:tc>
        <w:tc>
          <w:tcPr>
            <w:tcW w:w="2270" w:type="dxa"/>
            <w:shd w:val="clear" w:color="auto" w:fill="auto"/>
          </w:tcPr>
          <w:p w14:paraId="6974D067" w14:textId="77777777" w:rsidR="005A20DC" w:rsidRPr="002F449B" w:rsidRDefault="005A20DC" w:rsidP="00745F36">
            <w:pPr>
              <w:pStyle w:val="Default"/>
              <w:rPr>
                <w:color w:val="auto"/>
              </w:rPr>
            </w:pPr>
            <w:r w:rsidRPr="002F449B">
              <w:rPr>
                <w:color w:val="auto"/>
                <w:sz w:val="22"/>
                <w:szCs w:val="22"/>
              </w:rPr>
              <w:t xml:space="preserve">1 nastavnik / </w:t>
            </w:r>
            <w:r>
              <w:rPr>
                <w:color w:val="auto"/>
                <w:sz w:val="22"/>
                <w:szCs w:val="22"/>
              </w:rPr>
              <w:t>35</w:t>
            </w:r>
            <w:r w:rsidRPr="002F449B">
              <w:rPr>
                <w:color w:val="auto"/>
                <w:sz w:val="22"/>
                <w:szCs w:val="22"/>
              </w:rPr>
              <w:t xml:space="preserve"> sati </w:t>
            </w:r>
          </w:p>
          <w:p w14:paraId="416BDDFA" w14:textId="77777777" w:rsidR="005A20DC" w:rsidRPr="002F449B" w:rsidRDefault="005A20DC" w:rsidP="00745F36">
            <w:pPr>
              <w:pStyle w:val="Default"/>
              <w:rPr>
                <w:color w:val="auto"/>
              </w:rPr>
            </w:pPr>
            <w:r w:rsidRPr="002F449B">
              <w:rPr>
                <w:color w:val="auto"/>
                <w:sz w:val="22"/>
                <w:szCs w:val="22"/>
              </w:rPr>
              <w:t xml:space="preserve">(25% od satnice= </w:t>
            </w:r>
            <w:r>
              <w:rPr>
                <w:color w:val="auto"/>
                <w:sz w:val="22"/>
                <w:szCs w:val="22"/>
              </w:rPr>
              <w:t>8,75</w:t>
            </w:r>
            <w:r w:rsidRPr="002F449B">
              <w:rPr>
                <w:color w:val="auto"/>
                <w:sz w:val="22"/>
                <w:szCs w:val="22"/>
              </w:rPr>
              <w:t xml:space="preserve"> sati) </w:t>
            </w:r>
          </w:p>
          <w:p w14:paraId="622FA280" w14:textId="77777777" w:rsidR="005A20DC" w:rsidRPr="002F449B" w:rsidRDefault="005A20DC" w:rsidP="00745F36">
            <w:pPr>
              <w:pStyle w:val="Default"/>
              <w:rPr>
                <w:color w:val="auto"/>
              </w:rPr>
            </w:pPr>
          </w:p>
        </w:tc>
      </w:tr>
      <w:tr w:rsidR="005A20DC" w14:paraId="2BAFEBFA" w14:textId="77777777" w:rsidTr="00745F36">
        <w:trPr>
          <w:trHeight w:val="329"/>
        </w:trPr>
        <w:tc>
          <w:tcPr>
            <w:tcW w:w="2270" w:type="dxa"/>
            <w:shd w:val="clear" w:color="auto" w:fill="auto"/>
          </w:tcPr>
          <w:p w14:paraId="5831C6AA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Ukupno razreda </w:t>
            </w:r>
          </w:p>
        </w:tc>
        <w:tc>
          <w:tcPr>
            <w:tcW w:w="2270" w:type="dxa"/>
            <w:shd w:val="clear" w:color="auto" w:fill="auto"/>
          </w:tcPr>
          <w:p w14:paraId="089F3BD5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Ukupno sati u programima </w:t>
            </w:r>
          </w:p>
        </w:tc>
        <w:tc>
          <w:tcPr>
            <w:tcW w:w="2270" w:type="dxa"/>
            <w:shd w:val="clear" w:color="auto" w:fill="auto"/>
          </w:tcPr>
          <w:p w14:paraId="5FC70636" w14:textId="77777777" w:rsidR="005A20DC" w:rsidRPr="00DC126D" w:rsidRDefault="005A20DC" w:rsidP="00745F36">
            <w:pPr>
              <w:pStyle w:val="Default"/>
              <w:rPr>
                <w:color w:val="auto"/>
              </w:rPr>
            </w:pPr>
            <w:r w:rsidRPr="00DC126D">
              <w:rPr>
                <w:b/>
                <w:bCs/>
                <w:color w:val="auto"/>
                <w:sz w:val="22"/>
                <w:szCs w:val="22"/>
              </w:rPr>
              <w:t xml:space="preserve">Ukupno učenika u programima </w:t>
            </w:r>
          </w:p>
        </w:tc>
        <w:tc>
          <w:tcPr>
            <w:tcW w:w="2270" w:type="dxa"/>
            <w:shd w:val="clear" w:color="auto" w:fill="auto"/>
          </w:tcPr>
          <w:p w14:paraId="7146296B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Ukupno nastavnika u programima </w:t>
            </w:r>
          </w:p>
        </w:tc>
      </w:tr>
      <w:tr w:rsidR="005A20DC" w14:paraId="1700B87A" w14:textId="77777777" w:rsidTr="00745F36">
        <w:trPr>
          <w:trHeight w:val="98"/>
        </w:trPr>
        <w:tc>
          <w:tcPr>
            <w:tcW w:w="2270" w:type="dxa"/>
            <w:shd w:val="clear" w:color="auto" w:fill="auto"/>
          </w:tcPr>
          <w:p w14:paraId="16FCA446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3 razreda </w:t>
            </w:r>
          </w:p>
        </w:tc>
        <w:tc>
          <w:tcPr>
            <w:tcW w:w="2270" w:type="dxa"/>
            <w:shd w:val="clear" w:color="auto" w:fill="auto"/>
          </w:tcPr>
          <w:p w14:paraId="7536CBB9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105 sati godišnje </w:t>
            </w:r>
          </w:p>
        </w:tc>
        <w:tc>
          <w:tcPr>
            <w:tcW w:w="2270" w:type="dxa"/>
            <w:shd w:val="clear" w:color="auto" w:fill="auto"/>
          </w:tcPr>
          <w:p w14:paraId="52325E2F" w14:textId="77777777" w:rsidR="005A20DC" w:rsidRPr="00DC126D" w:rsidRDefault="005A20DC" w:rsidP="00745F36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59</w:t>
            </w:r>
            <w:r w:rsidRPr="00DC126D">
              <w:rPr>
                <w:b/>
                <w:bCs/>
                <w:color w:val="auto"/>
              </w:rPr>
              <w:t xml:space="preserve"> učenika </w:t>
            </w:r>
          </w:p>
        </w:tc>
        <w:tc>
          <w:tcPr>
            <w:tcW w:w="2270" w:type="dxa"/>
            <w:shd w:val="clear" w:color="auto" w:fill="auto"/>
          </w:tcPr>
          <w:p w14:paraId="71541327" w14:textId="77777777" w:rsidR="005A20DC" w:rsidRDefault="005A20DC" w:rsidP="00745F3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1 nastavnik/ 26,25 sati </w:t>
            </w:r>
          </w:p>
          <w:p w14:paraId="416FB674" w14:textId="77777777" w:rsidR="005A20DC" w:rsidRDefault="005A20DC" w:rsidP="00745F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5B76092" w14:textId="77777777" w:rsidR="005A20DC" w:rsidRDefault="005A20DC" w:rsidP="00745F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1B1E87B" w14:textId="77777777" w:rsidR="005A20DC" w:rsidRDefault="005A20DC" w:rsidP="005A20DC">
      <w:pPr>
        <w:pStyle w:val="Default"/>
        <w:spacing w:line="360" w:lineRule="auto"/>
      </w:pPr>
      <w:r>
        <w:rPr>
          <w:sz w:val="22"/>
          <w:szCs w:val="22"/>
        </w:rPr>
        <w:t xml:space="preserve">3.C1 od 14. do 18. ožujka 2022. </w:t>
      </w:r>
    </w:p>
    <w:p w14:paraId="71306716" w14:textId="77777777" w:rsidR="005A20DC" w:rsidRDefault="005A20DC" w:rsidP="005A20DC">
      <w:pPr>
        <w:pStyle w:val="Default"/>
        <w:spacing w:line="360" w:lineRule="auto"/>
      </w:pPr>
      <w:r>
        <w:rPr>
          <w:sz w:val="22"/>
          <w:szCs w:val="22"/>
        </w:rPr>
        <w:t>3.C2 od 21. do 25. ožujka 2022.</w:t>
      </w:r>
    </w:p>
    <w:p w14:paraId="68EF9DDE" w14:textId="77777777" w:rsidR="005A20DC" w:rsidRDefault="005A20DC" w:rsidP="005A20DC">
      <w:pPr>
        <w:spacing w:line="360" w:lineRule="auto"/>
        <w:rPr>
          <w:b/>
          <w:bCs/>
        </w:rPr>
      </w:pPr>
      <w:r>
        <w:rPr>
          <w:lang w:val="pl-PL"/>
        </w:rPr>
        <w:t xml:space="preserve">4.C1 </w:t>
      </w:r>
      <w:r>
        <w:t>od 7. do 11. ožujka 2022.</w:t>
      </w:r>
    </w:p>
    <w:p w14:paraId="4B88369F" w14:textId="77777777" w:rsidR="005A20DC" w:rsidRDefault="005A20DC" w:rsidP="005A20DC">
      <w:pPr>
        <w:pStyle w:val="Default"/>
      </w:pPr>
      <w:r>
        <w:rPr>
          <w:b/>
          <w:bCs/>
          <w:color w:val="auto"/>
        </w:rPr>
        <w:t xml:space="preserve">POPIS RADNIH MJESTA: </w:t>
      </w:r>
    </w:p>
    <w:p w14:paraId="43A45DF5" w14:textId="77777777" w:rsidR="005A20DC" w:rsidRDefault="005A20DC" w:rsidP="005A20DC">
      <w:pPr>
        <w:pStyle w:val="Default"/>
        <w:rPr>
          <w:b/>
          <w:bCs/>
          <w:color w:val="auto"/>
        </w:rPr>
      </w:pPr>
    </w:p>
    <w:p w14:paraId="13B564EF" w14:textId="77777777" w:rsidR="005A20DC" w:rsidRDefault="005A20DC" w:rsidP="005A20DC">
      <w:pPr>
        <w:pStyle w:val="Default"/>
      </w:pPr>
      <w:r>
        <w:rPr>
          <w:b/>
          <w:bCs/>
          <w:color w:val="auto"/>
        </w:rPr>
        <w:t xml:space="preserve">Dostavne pošte: </w:t>
      </w:r>
    </w:p>
    <w:p w14:paraId="30EDF200" w14:textId="77777777" w:rsidR="005A20DC" w:rsidRDefault="005A20DC" w:rsidP="005A20DC">
      <w:pPr>
        <w:pStyle w:val="Default"/>
      </w:pPr>
      <w:r>
        <w:rPr>
          <w:color w:val="auto"/>
        </w:rPr>
        <w:t xml:space="preserve">Zagreb 10000 (Branimirova) </w:t>
      </w:r>
    </w:p>
    <w:p w14:paraId="3369C749" w14:textId="77777777" w:rsidR="005A20DC" w:rsidRDefault="005A20DC" w:rsidP="005A20DC">
      <w:pPr>
        <w:pStyle w:val="Default"/>
      </w:pPr>
      <w:r>
        <w:rPr>
          <w:color w:val="auto"/>
        </w:rPr>
        <w:t xml:space="preserve">Zagreb - N. Zagreb 10020 </w:t>
      </w:r>
    </w:p>
    <w:p w14:paraId="7C0F1AD3" w14:textId="77777777" w:rsidR="005A20DC" w:rsidRDefault="005A20DC" w:rsidP="005A20DC">
      <w:pPr>
        <w:pStyle w:val="Default"/>
      </w:pPr>
      <w:r>
        <w:rPr>
          <w:color w:val="auto"/>
        </w:rPr>
        <w:t xml:space="preserve">Zagreb - Dubrava 10040 </w:t>
      </w:r>
    </w:p>
    <w:p w14:paraId="6A8512A7" w14:textId="77777777" w:rsidR="005A20DC" w:rsidRDefault="005A20DC" w:rsidP="005A20DC">
      <w:pPr>
        <w:pStyle w:val="Default"/>
      </w:pPr>
      <w:r>
        <w:rPr>
          <w:color w:val="auto"/>
        </w:rPr>
        <w:t xml:space="preserve">Zagreb - Sloboština 10050 </w:t>
      </w:r>
    </w:p>
    <w:p w14:paraId="0E297034" w14:textId="77777777" w:rsidR="005A20DC" w:rsidRDefault="005A20DC" w:rsidP="005A20DC">
      <w:pPr>
        <w:pStyle w:val="Default"/>
      </w:pPr>
      <w:r>
        <w:rPr>
          <w:color w:val="auto"/>
        </w:rPr>
        <w:t xml:space="preserve">Zagreb - Susedgrad - 10090 </w:t>
      </w:r>
    </w:p>
    <w:p w14:paraId="66C24511" w14:textId="77777777" w:rsidR="005A20DC" w:rsidRDefault="005A20DC" w:rsidP="005A20DC">
      <w:pPr>
        <w:pStyle w:val="Default"/>
      </w:pPr>
      <w:r>
        <w:rPr>
          <w:color w:val="auto"/>
        </w:rPr>
        <w:t xml:space="preserve">Zagreb 10101 (Jurišićeva) </w:t>
      </w:r>
    </w:p>
    <w:p w14:paraId="45E096A2" w14:textId="77777777" w:rsidR="005A20DC" w:rsidRDefault="005A20DC" w:rsidP="005A20DC">
      <w:pPr>
        <w:pStyle w:val="Default"/>
      </w:pPr>
      <w:r>
        <w:rPr>
          <w:color w:val="auto"/>
        </w:rPr>
        <w:t xml:space="preserve">Sv. I. Zelina 10380 </w:t>
      </w:r>
    </w:p>
    <w:p w14:paraId="53FFAF8C" w14:textId="77777777" w:rsidR="005A20DC" w:rsidRDefault="005A20DC" w:rsidP="005A20DC">
      <w:pPr>
        <w:pStyle w:val="Default"/>
      </w:pPr>
      <w:r>
        <w:rPr>
          <w:color w:val="auto"/>
        </w:rPr>
        <w:t xml:space="preserve">Samobor 10430 </w:t>
      </w:r>
    </w:p>
    <w:p w14:paraId="12FE80E1" w14:textId="77777777" w:rsidR="005A20DC" w:rsidRDefault="005A20DC" w:rsidP="005A20DC">
      <w:pPr>
        <w:pStyle w:val="Default"/>
      </w:pPr>
      <w:r>
        <w:rPr>
          <w:color w:val="auto"/>
        </w:rPr>
        <w:t xml:space="preserve">D. Lomnica 10412 </w:t>
      </w:r>
    </w:p>
    <w:p w14:paraId="48A2E43F" w14:textId="77777777" w:rsidR="005A20DC" w:rsidRDefault="005A20DC" w:rsidP="005A20DC">
      <w:pPr>
        <w:pStyle w:val="Default"/>
      </w:pPr>
      <w:r>
        <w:rPr>
          <w:color w:val="auto"/>
        </w:rPr>
        <w:t xml:space="preserve">Sesvete 10360 </w:t>
      </w:r>
    </w:p>
    <w:p w14:paraId="2C1B1AAE" w14:textId="77777777" w:rsidR="005A20DC" w:rsidRDefault="005A20DC" w:rsidP="005A20DC">
      <w:pPr>
        <w:pStyle w:val="Default"/>
      </w:pPr>
      <w:r>
        <w:rPr>
          <w:color w:val="auto"/>
        </w:rPr>
        <w:t>Velika Gorica 10410</w:t>
      </w:r>
    </w:p>
    <w:p w14:paraId="26DB5E3A" w14:textId="77777777" w:rsidR="005A20DC" w:rsidRDefault="005A20DC" w:rsidP="005A20DC">
      <w:pPr>
        <w:pStyle w:val="Default"/>
      </w:pPr>
      <w:r>
        <w:rPr>
          <w:color w:val="auto"/>
        </w:rPr>
        <w:t xml:space="preserve"> </w:t>
      </w:r>
    </w:p>
    <w:p w14:paraId="48BAA8D1" w14:textId="77777777" w:rsidR="005A20DC" w:rsidRDefault="005A20DC" w:rsidP="005A20DC">
      <w:pPr>
        <w:pStyle w:val="Default"/>
      </w:pPr>
      <w:r>
        <w:rPr>
          <w:bCs/>
          <w:color w:val="auto"/>
        </w:rPr>
        <w:t xml:space="preserve">Voditelj prakse: </w:t>
      </w:r>
    </w:p>
    <w:p w14:paraId="3BEB3A49" w14:textId="77777777" w:rsidR="005A20DC" w:rsidRDefault="005A20DC" w:rsidP="005A20DC">
      <w:r>
        <w:rPr>
          <w:bCs/>
        </w:rPr>
        <w:t>Maja Tabak dipl. ing</w:t>
      </w:r>
    </w:p>
    <w:p w14:paraId="72F5F44B" w14:textId="5735F1AD" w:rsidR="00B349DE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lastRenderedPageBreak/>
        <w:t>Rad stručnih vijeća</w:t>
      </w:r>
    </w:p>
    <w:p w14:paraId="4B856F1C" w14:textId="77777777" w:rsidR="00310871" w:rsidRPr="00CA0E28" w:rsidRDefault="0031087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0A9C8A5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odnosu na područje rada u Školi su radila sljedeća stručna vijeća:</w:t>
      </w:r>
    </w:p>
    <w:p w14:paraId="6C835541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  <w:color w:val="000000"/>
        </w:rPr>
      </w:pPr>
      <w:r w:rsidRPr="00CA0E28">
        <w:rPr>
          <w:rFonts w:asciiTheme="minorHAnsi" w:hAnsiTheme="minorHAnsi" w:cstheme="minorHAnsi"/>
        </w:rPr>
        <w:t xml:space="preserve">• Stručno vijeće jezika (hrvatski jezik/strani jezici) </w:t>
      </w:r>
      <w:r w:rsidRPr="00CA0E28">
        <w:rPr>
          <w:rFonts w:asciiTheme="minorHAnsi" w:hAnsiTheme="minorHAnsi" w:cstheme="minorHAnsi"/>
          <w:color w:val="000000"/>
        </w:rPr>
        <w:cr/>
        <w:t>Voditelj: Miroslav Kirin, prof.</w:t>
      </w:r>
    </w:p>
    <w:p w14:paraId="056A8D5C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• Stručno vijeće društvene humanističke grupe predmeta </w:t>
      </w:r>
    </w:p>
    <w:p w14:paraId="63BDC7E1" w14:textId="02B279E0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Voditelj:, </w:t>
      </w:r>
      <w:r w:rsidR="00553237" w:rsidRPr="00CA0E28">
        <w:rPr>
          <w:rFonts w:asciiTheme="minorHAnsi" w:hAnsiTheme="minorHAnsi" w:cstheme="minorHAnsi"/>
        </w:rPr>
        <w:t>Ivan Aragović, dipl.cin.</w:t>
      </w:r>
    </w:p>
    <w:p w14:paraId="02A9EB31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• Stručno vijeće prirodoslovno matematičke grupe predmeta</w:t>
      </w:r>
    </w:p>
    <w:p w14:paraId="4BB07238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>Voditeljica: Jasna Sušac Peičić, prof.</w:t>
      </w:r>
    </w:p>
    <w:p w14:paraId="4B1AA9C2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• Stručno vijeće PT prometa </w:t>
      </w:r>
    </w:p>
    <w:p w14:paraId="58EF5908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Voditelj: Krunoslav Brzak, dipl. ing. </w:t>
      </w:r>
    </w:p>
    <w:p w14:paraId="713774C6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• Stručno vijeće telekomunikacija i elektronike                     </w:t>
      </w:r>
    </w:p>
    <w:p w14:paraId="7787CD35" w14:textId="61A374FE" w:rsidR="00B349DE" w:rsidRPr="00550831" w:rsidRDefault="00B349DE" w:rsidP="00550831">
      <w:pPr>
        <w:pStyle w:val="NoSpacing"/>
        <w:rPr>
          <w:rFonts w:asciiTheme="minorHAnsi" w:eastAsia="Times New Roman" w:hAnsiTheme="minorHAnsi" w:cstheme="minorHAnsi"/>
          <w:lang w:eastAsia="hr-HR"/>
        </w:rPr>
      </w:pPr>
      <w:r w:rsidRPr="00CA0E28">
        <w:rPr>
          <w:rFonts w:asciiTheme="minorHAnsi" w:hAnsiTheme="minorHAnsi" w:cstheme="minorHAnsi"/>
        </w:rPr>
        <w:t xml:space="preserve">Voditelj aktiva  TK i elektronike:  </w:t>
      </w:r>
      <w:r w:rsidR="00550831" w:rsidRPr="00310871">
        <w:rPr>
          <w:rFonts w:asciiTheme="minorHAnsi" w:eastAsia="Times New Roman" w:hAnsiTheme="minorHAnsi" w:cstheme="minorHAnsi"/>
          <w:lang w:eastAsia="hr-HR"/>
        </w:rPr>
        <w:t>Cvjetojević Žarko,mag.ing.el.</w:t>
      </w:r>
      <w:r w:rsidRPr="00CA0E28">
        <w:rPr>
          <w:rFonts w:asciiTheme="minorHAnsi" w:hAnsiTheme="minorHAnsi" w:cstheme="minorHAnsi"/>
        </w:rPr>
        <w:tab/>
      </w:r>
    </w:p>
    <w:p w14:paraId="2FD85F12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• Stručno vijeće računalstva </w:t>
      </w:r>
    </w:p>
    <w:p w14:paraId="1AC3EFE9" w14:textId="35F04FAC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Voditelj: </w:t>
      </w:r>
      <w:r w:rsidR="004E46D0" w:rsidRPr="00CA0E28">
        <w:rPr>
          <w:rFonts w:asciiTheme="minorHAnsi" w:hAnsiTheme="minorHAnsi" w:cstheme="minorHAnsi"/>
        </w:rPr>
        <w:t>Andrea Marinković</w:t>
      </w:r>
      <w:r w:rsidRPr="00CA0E28">
        <w:rPr>
          <w:rFonts w:asciiTheme="minorHAnsi" w:hAnsiTheme="minorHAnsi" w:cstheme="minorHAnsi"/>
        </w:rPr>
        <w:t>, dipl. ing.</w:t>
      </w:r>
    </w:p>
    <w:p w14:paraId="69D7843A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• Stručno vijeće radioničkih vježbi </w:t>
      </w:r>
    </w:p>
    <w:p w14:paraId="0BF882F5" w14:textId="77777777" w:rsidR="00B349DE" w:rsidRPr="00CA0E28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CA0E28">
        <w:rPr>
          <w:rFonts w:asciiTheme="minorHAnsi" w:hAnsiTheme="minorHAnsi" w:cstheme="minorHAnsi"/>
        </w:rPr>
        <w:t xml:space="preserve">Voditelj: Zlatko Štefan, dipl. ing.  </w:t>
      </w:r>
    </w:p>
    <w:p w14:paraId="57C4BB55" w14:textId="29607489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Stručna vijeća su ostvarila godišnji plan i program rada.</w:t>
      </w:r>
    </w:p>
    <w:p w14:paraId="31538CEA" w14:textId="56CC0E30" w:rsidR="00B349DE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Pohvaljuju se predsjednici stručnih vijeća jer su osobnim zalaganjem doprinijeli kvaliteti rada cijele Škole.</w:t>
      </w:r>
    </w:p>
    <w:p w14:paraId="6D492013" w14:textId="77777777" w:rsidR="00550831" w:rsidRPr="00CA0E28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6D51A919" w14:textId="48CBB4E5" w:rsidR="00B349DE" w:rsidRPr="00CA0E28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Rad razrednih vijeća</w:t>
      </w:r>
    </w:p>
    <w:p w14:paraId="70D117D8" w14:textId="74637A84" w:rsidR="00B349DE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Razredna vijeća su najčešće razmatrala problematiku pojedinih odjeljenja odnosno učenika - od postignuća u nastavi do odgojnih problema i odgojnih mjera.</w:t>
      </w:r>
    </w:p>
    <w:p w14:paraId="2760167C" w14:textId="77777777" w:rsidR="00550831" w:rsidRPr="00CA0E28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208CABBD" w14:textId="77777777" w:rsidR="00B349DE" w:rsidRPr="00CA0E28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Rad stručne službe</w:t>
      </w:r>
    </w:p>
    <w:p w14:paraId="4FA52549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Stručno pedagoška služba permanentno radi na unapređivanju nastavnog procesa u svrhu boljih rezultata postignuća učenika. Stručni suradnici su radili prema svojim planovima i programima. Organizirana su stručna usavršavanja nastavnika u Školi, a veliki broj nastavnika je bio uključen u stručno usavršavanje izvan Škole. Posebno vodi brigu oko stažiranja nastavnika-pripravnika.</w:t>
      </w:r>
    </w:p>
    <w:p w14:paraId="680512C8" w14:textId="77777777" w:rsidR="004E46D0" w:rsidRPr="00CA0E28" w:rsidRDefault="004E46D0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D944122" w14:textId="4DA02748" w:rsidR="00B349DE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STRUČNO USAVRŠAVANJE NASTAVNIKA</w:t>
      </w:r>
    </w:p>
    <w:p w14:paraId="140FD24C" w14:textId="77777777" w:rsidR="004D27BB" w:rsidRPr="00CA0E28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B936024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Stručno usavršavanje djelatnika u nastavi provodi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291"/>
        <w:gridCol w:w="2939"/>
      </w:tblGrid>
      <w:tr w:rsidR="00B349DE" w:rsidRPr="00CA0E28" w14:paraId="13CF78C9" w14:textId="77777777" w:rsidTr="00A13E54">
        <w:trPr>
          <w:trHeight w:val="1150"/>
        </w:trPr>
        <w:tc>
          <w:tcPr>
            <w:tcW w:w="2923" w:type="dxa"/>
          </w:tcPr>
          <w:p w14:paraId="2FDBEDB1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U ŠKOLI</w:t>
            </w:r>
          </w:p>
          <w:p w14:paraId="233A6403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21B9039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grupno (seminari)</w:t>
            </w:r>
          </w:p>
          <w:p w14:paraId="467898F9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kroz individualno usavršavanje</w:t>
            </w:r>
          </w:p>
          <w:p w14:paraId="1B916020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kroz rad stručnih vijeća</w:t>
            </w:r>
          </w:p>
          <w:p w14:paraId="33217308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kroz rad Nastavničkog vijeća</w:t>
            </w:r>
          </w:p>
        </w:tc>
        <w:tc>
          <w:tcPr>
            <w:tcW w:w="3485" w:type="dxa"/>
          </w:tcPr>
          <w:p w14:paraId="2546D7B8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IZVAN ŠKOLE</w:t>
            </w:r>
          </w:p>
          <w:p w14:paraId="29CE7135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D9BD0B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gradski i republički stručni skupovi</w:t>
            </w:r>
          </w:p>
          <w:p w14:paraId="0F363115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- savjetovanja i drugi stručni skupovi</w:t>
            </w:r>
          </w:p>
          <w:p w14:paraId="2D059D44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060" w:type="dxa"/>
          </w:tcPr>
          <w:p w14:paraId="4B6EFABE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7B9617F9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KROZ RAD S</w:t>
            </w:r>
          </w:p>
          <w:p w14:paraId="48229A33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NASTAVNICIMA/</w:t>
            </w:r>
          </w:p>
          <w:p w14:paraId="72828259" w14:textId="77777777" w:rsidR="00B349DE" w:rsidRPr="00CA0E28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CA0E28">
              <w:rPr>
                <w:rFonts w:cstheme="minorHAnsi"/>
              </w:rPr>
              <w:t>VJEŽBENICIMA</w:t>
            </w:r>
          </w:p>
        </w:tc>
      </w:tr>
    </w:tbl>
    <w:p w14:paraId="19597297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</w:p>
    <w:p w14:paraId="178DCDD8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  <w:b/>
          <w:bCs/>
        </w:rPr>
        <w:t>Individualnom usavršavanju</w:t>
      </w:r>
      <w:r w:rsidRPr="00CA0E28">
        <w:rPr>
          <w:rFonts w:cstheme="minorHAnsi"/>
        </w:rPr>
        <w:t xml:space="preserve"> nastavnika Škola pridonosi nabavkom stručnih časopisa, knjiga, osiguranjem radnih uvjeta i dobrom suradnjom sa stručno-pedagoškom službom koja im pomaže u stručnom i pedagoškom radu, vodeći računa o materijalno-tehničkim i pedagoškim uvjetima izvođenja nastave, prateći i informirajući ih o inovacijama u nastavnom i stručnom radu.</w:t>
      </w:r>
    </w:p>
    <w:p w14:paraId="361E99C8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Uzajamna suradnja i razmjena iskustava među nastavnicima je dobra.</w:t>
      </w:r>
    </w:p>
    <w:p w14:paraId="4EFE5DFB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Školi se odlukom Ministarstva prosvjete i športa polažu stručni ispiti iz područja PT, a djelatnici Škole članovi su ispitnog povjerenstva.</w:t>
      </w:r>
    </w:p>
    <w:p w14:paraId="0F68353C" w14:textId="1678B94A" w:rsidR="00B349DE" w:rsidRDefault="00B349DE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A0E28">
        <w:rPr>
          <w:rFonts w:cstheme="minorHAnsi"/>
        </w:rPr>
        <w:lastRenderedPageBreak/>
        <w:t xml:space="preserve">Održano je predavanje u  dogovoru s MUP-om, a u svezi  </w:t>
      </w:r>
      <w:r w:rsidRPr="00CA0E28">
        <w:rPr>
          <w:rFonts w:eastAsia="Times New Roman" w:cstheme="minorHAnsi"/>
          <w:lang w:eastAsia="hr-HR"/>
        </w:rPr>
        <w:t>Pravilnika o načinu postupanja odgojno-obrazovnih radnika školskih ustanova u poduzimanju mjera zaštite prava učenika te prijave svakog kršenja tih prava nadležnim tijelima.</w:t>
      </w:r>
    </w:p>
    <w:p w14:paraId="457920FF" w14:textId="77777777" w:rsidR="00AE0E21" w:rsidRPr="00CA0E28" w:rsidRDefault="00AE0E21" w:rsidP="00CA0E28">
      <w:pPr>
        <w:spacing w:after="0" w:line="240" w:lineRule="auto"/>
        <w:jc w:val="both"/>
        <w:rPr>
          <w:rFonts w:cstheme="minorHAnsi"/>
        </w:rPr>
      </w:pPr>
    </w:p>
    <w:p w14:paraId="2BCF0A7A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  <w:b/>
          <w:bCs/>
        </w:rPr>
      </w:pPr>
      <w:r w:rsidRPr="00CA0E28">
        <w:rPr>
          <w:rFonts w:cstheme="minorHAnsi"/>
          <w:b/>
          <w:bCs/>
        </w:rPr>
        <w:t>Organizirana savjetovanja i seminari izvan Škole</w:t>
      </w:r>
    </w:p>
    <w:p w14:paraId="40D1AF54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Škola upućuje sve nastavnike na stručne skupove i seminare u organizaciji Ministarstva znanosti, obrazovanja i športa i stručnih vijeća na razini Grada te u organizaciji strukovnih i drugih udruga. </w:t>
      </w:r>
    </w:p>
    <w:p w14:paraId="2FF58648" w14:textId="77777777" w:rsidR="00DA480B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AFA4322" w14:textId="05686C5D" w:rsidR="00072E1B" w:rsidRDefault="00072E1B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POVJERENSTVA ZA KVALITETU O SAMOVREDNOVANJU</w:t>
      </w:r>
    </w:p>
    <w:p w14:paraId="1211D466" w14:textId="77777777" w:rsidR="00550831" w:rsidRPr="00CA0E28" w:rsidRDefault="00550831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DEE400D" w14:textId="4B1F28AE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Izvješće sastavila:  Zaga Šćepanović, prof.</w:t>
      </w:r>
      <w:r w:rsidR="00550831">
        <w:rPr>
          <w:rFonts w:cstheme="minorHAnsi"/>
        </w:rPr>
        <w:t>mat.</w:t>
      </w:r>
    </w:p>
    <w:p w14:paraId="281BFE41" w14:textId="77777777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F5BAAF" w14:textId="77777777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Cjelokupna prosudba</w:t>
      </w:r>
    </w:p>
    <w:p w14:paraId="7207B8D1" w14:textId="77777777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Poštanska i telekomunikacijska škola u Zagrebu strukovna je škola koja izvodi programe iz područja elektrotehnike, telekomunikacija te prometa i logistike.</w:t>
      </w:r>
    </w:p>
    <w:p w14:paraId="2D4A23B0" w14:textId="77777777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Tijekom 202</w:t>
      </w:r>
      <w:r>
        <w:rPr>
          <w:rFonts w:cstheme="minorHAnsi"/>
        </w:rPr>
        <w:t>1</w:t>
      </w:r>
      <w:r w:rsidRPr="00CA0E28">
        <w:rPr>
          <w:rFonts w:cstheme="minorHAnsi"/>
        </w:rPr>
        <w:t>./202</w:t>
      </w:r>
      <w:r>
        <w:rPr>
          <w:rFonts w:cstheme="minorHAnsi"/>
        </w:rPr>
        <w:t>2</w:t>
      </w:r>
      <w:r w:rsidRPr="00CA0E28">
        <w:rPr>
          <w:rFonts w:cstheme="minorHAnsi"/>
        </w:rPr>
        <w:t>. godine u procesu samovrednovanja utvrđene su sljedeće prednosti:</w:t>
      </w:r>
    </w:p>
    <w:p w14:paraId="1047D0DC" w14:textId="77777777" w:rsidR="00072E1B" w:rsidRPr="00CA0E28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244B0F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Planiranje odgojno - obrazovnog rada škole, donošenje školskog kurikuluma, plana i programa rada škole, izvedbenih nastavnih planova i programa radi se pravovremeno i omogućuje podizanje kvalitete rada škole.</w:t>
      </w:r>
    </w:p>
    <w:p w14:paraId="41604EB3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Operativni godišnji planovi i programi za nastavne predmete izrađeni su i usklađeni na nivou međužupanijskog stručnog vijeća.</w:t>
      </w:r>
    </w:p>
    <w:p w14:paraId="26B7F11C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Organizacija nastave je primjerena polaznicima i nastavnicima.</w:t>
      </w:r>
    </w:p>
    <w:p w14:paraId="79A98EF8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Upis polaznika u školu ostvaruje se u pravilu u prvom upisnom krugu.</w:t>
      </w:r>
    </w:p>
    <w:p w14:paraId="78DEAB17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Stopa prolaznosti škole iznosi </w:t>
      </w:r>
      <w:r>
        <w:rPr>
          <w:rFonts w:cstheme="minorHAnsi"/>
        </w:rPr>
        <w:t>98</w:t>
      </w:r>
      <w:r w:rsidRPr="00CA0E28">
        <w:rPr>
          <w:rFonts w:cstheme="minorHAnsi"/>
        </w:rPr>
        <w:t xml:space="preserve">%, </w:t>
      </w:r>
      <w:r>
        <w:rPr>
          <w:rFonts w:cstheme="minorHAnsi"/>
        </w:rPr>
        <w:t>slabija</w:t>
      </w:r>
      <w:r w:rsidRPr="00CA0E28">
        <w:rPr>
          <w:rFonts w:cstheme="minorHAnsi"/>
        </w:rPr>
        <w:t xml:space="preserve"> nego prošle školske godine.</w:t>
      </w:r>
    </w:p>
    <w:p w14:paraId="115679E2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Broj sati izostanaka je u prosjeku </w:t>
      </w:r>
      <w:r>
        <w:rPr>
          <w:rFonts w:cstheme="minorHAnsi"/>
        </w:rPr>
        <w:t>90</w:t>
      </w:r>
      <w:r w:rsidRPr="00CA0E28">
        <w:rPr>
          <w:rFonts w:cstheme="minorHAnsi"/>
        </w:rPr>
        <w:t xml:space="preserve"> po učeniku (</w:t>
      </w:r>
      <w:r>
        <w:rPr>
          <w:rFonts w:cstheme="minorHAnsi"/>
        </w:rPr>
        <w:t>veći</w:t>
      </w:r>
      <w:r w:rsidRPr="00CA0E28">
        <w:rPr>
          <w:rFonts w:cstheme="minorHAnsi"/>
        </w:rPr>
        <w:t xml:space="preserve"> u odnosu na prošlu školsku godinu).</w:t>
      </w:r>
    </w:p>
    <w:p w14:paraId="3D8E9590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Škola organizira i sudjeluje na </w:t>
      </w:r>
      <w:r>
        <w:rPr>
          <w:rFonts w:cstheme="minorHAnsi"/>
        </w:rPr>
        <w:t xml:space="preserve">ERASMUS projektima, </w:t>
      </w:r>
      <w:r w:rsidRPr="00CA0E28">
        <w:rPr>
          <w:rFonts w:cstheme="minorHAnsi"/>
        </w:rPr>
        <w:t>školskim, regionalnim, državnim natjecanjima i smotrama INOVE. Velik broj učenika sudjelovao je na natjecanjima i smotrama, ali i izvan škole (županijska, državna i međunarodna natjecanja</w:t>
      </w:r>
      <w:r>
        <w:rPr>
          <w:rFonts w:cstheme="minorHAnsi"/>
        </w:rPr>
        <w:t xml:space="preserve"> te ERASMUS projektima mobilnosti učenika</w:t>
      </w:r>
      <w:r w:rsidRPr="00CA0E28">
        <w:rPr>
          <w:rFonts w:cstheme="minorHAnsi"/>
        </w:rPr>
        <w:t xml:space="preserve">) njih sveukupno oko </w:t>
      </w:r>
      <w:r>
        <w:rPr>
          <w:rFonts w:cstheme="minorHAnsi"/>
        </w:rPr>
        <w:t xml:space="preserve">40 </w:t>
      </w:r>
      <w:r w:rsidRPr="00CA0E28">
        <w:rPr>
          <w:rFonts w:cstheme="minorHAnsi"/>
        </w:rPr>
        <w:t>učenika.</w:t>
      </w:r>
    </w:p>
    <w:p w14:paraId="220C9393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školi postoje specijalizirane učionice – kabineti za računalstvo (opremljeni računalima i umreženi), laboratorij za elektrotehniku i elektroniku, kabinet za mehatroniku i mehanografiju, kabineti za kemiju i fiziku.</w:t>
      </w:r>
    </w:p>
    <w:p w14:paraId="57863535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Stručno usavršavanje provodi se pojedinačno i organizirano (uz podršku ustanova za strukovno obrazovanje) u struci</w:t>
      </w:r>
      <w:r>
        <w:rPr>
          <w:rFonts w:cstheme="minorHAnsi"/>
        </w:rPr>
        <w:t xml:space="preserve"> i opće obrazovnim predmetima te </w:t>
      </w:r>
      <w:r w:rsidRPr="00CA0E28">
        <w:rPr>
          <w:rFonts w:cstheme="minorHAnsi"/>
        </w:rPr>
        <w:t>u području pedagogije, didaktike, obrazovne psihologije, metodike, informacijsko-komunikacijskih tehnologija, savjetodavnoga rada, upravljanja, obrazovnih politika i drugih područja relevantnih za učinkovito i visokokvalitetno obavljanje odgojno-obrazovne djelatnosti u školskim ustanovama u kojem sudjeluju i neki naši djelatnici.</w:t>
      </w:r>
    </w:p>
    <w:p w14:paraId="52B4250B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okviru procesa unapređenja utvrđeni su značajni nedostaci koje treba unaprijediti/riješiti u sljedećoj školskoj godini, iako je iskustvo pokazalo da su uzroci utvrđenih nedostataka puno dublji i da prelaze okvire našeg djelovanja.</w:t>
      </w:r>
    </w:p>
    <w:p w14:paraId="63FDFB53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Škola ne uspijeva upisati polaznike u obrazovanju odraslih zbog neatraktivnosti naših zanimanja na tržištu rada.</w:t>
      </w:r>
    </w:p>
    <w:p w14:paraId="219F8150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Škola nema osnovanu vježbeničku tvrtku.</w:t>
      </w:r>
    </w:p>
    <w:p w14:paraId="7F308B96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Od privatizacije teško ostvarujemo suradnju s vanjskim dionicima.</w:t>
      </w:r>
    </w:p>
    <w:p w14:paraId="0467FC2C" w14:textId="77777777" w:rsidR="00072E1B" w:rsidRPr="00CA0E28" w:rsidRDefault="00072E1B" w:rsidP="00072E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Značajan je broj učenika koji nisu motivirani za školovanje, kao i priličan broj izostanaka, po čemu se nažalost uklapamo u opće trendove.</w:t>
      </w:r>
    </w:p>
    <w:p w14:paraId="2441CF12" w14:textId="77777777" w:rsidR="00072E1B" w:rsidRPr="00CA0E28" w:rsidRDefault="00072E1B" w:rsidP="00072E1B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cstheme="minorHAnsi"/>
        </w:rPr>
        <w:lastRenderedPageBreak/>
        <w:t>Primijećeno je smanjenje broja učenika po razrednim odjelima</w:t>
      </w:r>
    </w:p>
    <w:p w14:paraId="0BB1AA07" w14:textId="3E03589E" w:rsidR="00072E1B" w:rsidRDefault="00072E1B" w:rsidP="00072E1B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cstheme="minorHAnsi"/>
        </w:rPr>
      </w:pPr>
      <w:r w:rsidRPr="00CA0E28">
        <w:rPr>
          <w:rFonts w:cstheme="minorHAnsi"/>
        </w:rPr>
        <w:t>Potrebno je opremiti učionice i kabinete za rad kako bi se vježbe iz strukovnih predmeta mogli pravilno izvoditi.</w:t>
      </w:r>
    </w:p>
    <w:p w14:paraId="216B8948" w14:textId="77777777" w:rsidR="004D27BB" w:rsidRPr="00CA0E28" w:rsidRDefault="004D27BB" w:rsidP="004D27BB">
      <w:pPr>
        <w:pStyle w:val="ListParagraph"/>
        <w:keepNext/>
        <w:spacing w:after="0" w:line="240" w:lineRule="auto"/>
        <w:jc w:val="both"/>
        <w:outlineLvl w:val="1"/>
        <w:rPr>
          <w:rFonts w:cstheme="minorHAnsi"/>
        </w:rPr>
      </w:pPr>
    </w:p>
    <w:p w14:paraId="040EC2D2" w14:textId="77777777" w:rsidR="004D27BB" w:rsidRPr="004D27BB" w:rsidRDefault="004D27BB" w:rsidP="004D27BB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4D27BB">
        <w:rPr>
          <w:rFonts w:eastAsia="Times New Roman" w:cstheme="minorHAnsi"/>
          <w:b/>
          <w:bCs/>
          <w:i/>
          <w:iCs/>
          <w:lang w:eastAsia="hr-HR"/>
        </w:rPr>
        <w:t>IZVJEŠĆE O RADU NASTAVNIČKOGA VIJEĆA U ŠKOLSKOJ GODINI 2021./2022.</w:t>
      </w:r>
    </w:p>
    <w:p w14:paraId="4554B5F3" w14:textId="77777777" w:rsidR="004D27BB" w:rsidRPr="004D27BB" w:rsidRDefault="004D27BB" w:rsidP="004D27BB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5DD505F0" w14:textId="357E4781" w:rsidR="004D27BB" w:rsidRDefault="004D27BB" w:rsidP="004D27BB">
      <w:pPr>
        <w:pStyle w:val="ListParagraph"/>
      </w:pPr>
      <w:r>
        <w:t>Zapisničar: Vlatka Buneta, prof.</w:t>
      </w:r>
    </w:p>
    <w:p w14:paraId="4889EA1E" w14:textId="77777777" w:rsidR="004D27BB" w:rsidRDefault="004D27BB" w:rsidP="004D27BB">
      <w:pPr>
        <w:pStyle w:val="ListParagraph"/>
      </w:pPr>
    </w:p>
    <w:p w14:paraId="5051C026" w14:textId="77777777" w:rsidR="004D27BB" w:rsidRDefault="004D27BB" w:rsidP="004D27BB">
      <w:pPr>
        <w:pStyle w:val="ListParagraph"/>
        <w:spacing w:after="0" w:line="240" w:lineRule="atLeast"/>
      </w:pPr>
      <w:r>
        <w:t>Rad Nastavničkoga vijeća</w:t>
      </w:r>
    </w:p>
    <w:p w14:paraId="6B454439" w14:textId="77777777" w:rsidR="004D27BB" w:rsidRDefault="004D27BB" w:rsidP="004D27BB">
      <w:pPr>
        <w:pStyle w:val="ListParagraph"/>
        <w:spacing w:after="0" w:line="240" w:lineRule="atLeast"/>
      </w:pPr>
    </w:p>
    <w:p w14:paraId="5B57376A" w14:textId="77777777" w:rsidR="004D27BB" w:rsidRDefault="004D27BB" w:rsidP="004D27BB">
      <w:pPr>
        <w:pStyle w:val="ListParagraph"/>
        <w:spacing w:after="0" w:line="240" w:lineRule="atLeast"/>
      </w:pPr>
      <w:r>
        <w:t>Nastavničko vijeće u cijelosti je ostvarilo Godišnji plan i program rada. Na sjednicama su razmatrani konkretni problemi oko izvođenja nastavnog procesa i unaprjeđenja nastave. Podaci o radu Nastavničkoga vijeća nalaze se u očevidnicima.</w:t>
      </w:r>
    </w:p>
    <w:p w14:paraId="3BF5CF53" w14:textId="77777777" w:rsidR="004D27BB" w:rsidRDefault="004D27BB" w:rsidP="004D27BB">
      <w:pPr>
        <w:pStyle w:val="ListParagraph"/>
        <w:spacing w:after="0" w:line="240" w:lineRule="atLeast"/>
      </w:pPr>
    </w:p>
    <w:p w14:paraId="328993C4" w14:textId="14D7DA53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Redovito je razmatran uspjeh učenika, mjere za poboljšanje uspjeha, ostvarenje godišnjeg programa rada, kao i osiguranje uvjeta za uspješno izvođenje nastavnoga procesa.</w:t>
      </w:r>
    </w:p>
    <w:p w14:paraId="62F69939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Prema planu i programu rada poslovi Nastavničkoga vijeća su sljedeći:</w:t>
      </w:r>
    </w:p>
    <w:p w14:paraId="29610370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utvrđivanje i predlaganje Godišnjega plana i programa škole i Školskoga kurikuluma</w:t>
      </w:r>
    </w:p>
    <w:p w14:paraId="09CDB077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usvajanje plana usavršavanja</w:t>
      </w:r>
    </w:p>
    <w:p w14:paraId="32F7715D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molbe učenika</w:t>
      </w:r>
    </w:p>
    <w:p w14:paraId="59C4D619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razlikovni ispiti</w:t>
      </w:r>
    </w:p>
    <w:p w14:paraId="6F566AB3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oslobođenje od nastave TZK</w:t>
      </w:r>
    </w:p>
    <w:p w14:paraId="61484B43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pedagoške mjere</w:t>
      </w:r>
    </w:p>
    <w:p w14:paraId="2D7C3B75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analiza uspjeha učenika na kraju prvog polugodišta</w:t>
      </w:r>
    </w:p>
    <w:p w14:paraId="1201C37C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usvajanje izvedbenih programa maturalnog putovanja</w:t>
      </w:r>
    </w:p>
    <w:p w14:paraId="68B52690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usvajanje izvedbenih programa školskih izleta</w:t>
      </w:r>
    </w:p>
    <w:p w14:paraId="08955D33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državna matura</w:t>
      </w:r>
    </w:p>
    <w:p w14:paraId="65251CCE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organizacija manifestacije Dojdi osmaš, Zagreb te zove!</w:t>
      </w:r>
    </w:p>
    <w:p w14:paraId="5BCEFC47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organizacija Dana maturanata</w:t>
      </w:r>
    </w:p>
    <w:p w14:paraId="2EB109C9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organizacija Otvorenog dana škole</w:t>
      </w:r>
    </w:p>
    <w:p w14:paraId="58D11D43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analiza uspjeha učenika na kraju nastavne godine</w:t>
      </w:r>
    </w:p>
    <w:p w14:paraId="695C8AD9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preispitivanje zaključne ocjene na zahtjev učenika</w:t>
      </w:r>
    </w:p>
    <w:p w14:paraId="1E479C2C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analiza realizacije nastavnih programa</w:t>
      </w:r>
    </w:p>
    <w:p w14:paraId="3C3F08B2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obveze nastavnika na kraju nastavne godine</w:t>
      </w:r>
    </w:p>
    <w:p w14:paraId="593D5DCB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analiza uspjeha učenika u dopunskome radu</w:t>
      </w:r>
    </w:p>
    <w:p w14:paraId="22441960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izvješća o upisima u prve razrede</w:t>
      </w:r>
    </w:p>
    <w:p w14:paraId="298E4F8B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raspodjela zaduženja nastavnika</w:t>
      </w:r>
    </w:p>
    <w:p w14:paraId="538E4EE7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izvješće o uspjehu učenika nakon popravnoga ispita</w:t>
      </w:r>
    </w:p>
    <w:p w14:paraId="1575D1BB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pripreme za početak nove školske godine</w:t>
      </w:r>
    </w:p>
    <w:p w14:paraId="63FBB64B" w14:textId="77777777" w:rsidR="004D27BB" w:rsidRDefault="004D27BB" w:rsidP="004D27BB">
      <w:pPr>
        <w:pStyle w:val="ListParagraph"/>
        <w:numPr>
          <w:ilvl w:val="0"/>
          <w:numId w:val="12"/>
        </w:numPr>
        <w:spacing w:after="0" w:line="240" w:lineRule="atLeast"/>
      </w:pPr>
      <w:r>
        <w:t>- tekuća problematika</w:t>
      </w:r>
    </w:p>
    <w:p w14:paraId="4A8D4066" w14:textId="77777777" w:rsidR="004D27BB" w:rsidRDefault="004D27BB" w:rsidP="004D27BB">
      <w:pPr>
        <w:pStyle w:val="ListParagraph"/>
        <w:spacing w:after="0" w:line="240" w:lineRule="atLeast"/>
      </w:pPr>
    </w:p>
    <w:p w14:paraId="27EC6B23" w14:textId="77777777" w:rsidR="004D27BB" w:rsidRDefault="004D27BB" w:rsidP="004D27BB">
      <w:pPr>
        <w:pStyle w:val="ListParagraph"/>
        <w:spacing w:after="0" w:line="240" w:lineRule="atLeast"/>
      </w:pPr>
      <w:r>
        <w:t>Tijekom školske godine 2021./2022. održane su 24 sjednice Nastavničkoga vijeća, od toga 6 sjednica održano je u virtualnoj zbornici usluge Google G Suite for Education.</w:t>
      </w:r>
    </w:p>
    <w:p w14:paraId="33D6EEA3" w14:textId="77777777" w:rsidR="004D27BB" w:rsidRDefault="004D27BB" w:rsidP="004D27BB">
      <w:pPr>
        <w:pStyle w:val="ListParagraph"/>
        <w:spacing w:after="0" w:line="240" w:lineRule="atLeast"/>
      </w:pPr>
    </w:p>
    <w:p w14:paraId="578DC3A5" w14:textId="77777777" w:rsidR="004D27BB" w:rsidRDefault="004D27BB" w:rsidP="004D27BB">
      <w:pPr>
        <w:pStyle w:val="ListParagraph"/>
        <w:spacing w:after="0" w:line="240" w:lineRule="atLeast"/>
      </w:pPr>
      <w:r>
        <w:t>Nastavničko vijeće ima 54 člana, 52 nastavnika i 2 stručna suradnika.</w:t>
      </w:r>
    </w:p>
    <w:p w14:paraId="39D482C5" w14:textId="3068FADD" w:rsidR="00072E1B" w:rsidRDefault="004D27BB" w:rsidP="004D27BB">
      <w:pPr>
        <w:pStyle w:val="ListParagraph"/>
        <w:spacing w:after="0" w:line="240" w:lineRule="atLeast"/>
      </w:pPr>
      <w:r>
        <w:t>Prosječno je 77% članova prisustvovalo sjednicama Nastavničkoga vijeća</w:t>
      </w:r>
    </w:p>
    <w:p w14:paraId="466CC5DA" w14:textId="55EF26AB" w:rsidR="005E56D1" w:rsidRDefault="005E56D1" w:rsidP="004D27BB">
      <w:pPr>
        <w:pStyle w:val="ListParagraph"/>
        <w:spacing w:after="0" w:line="240" w:lineRule="atLeast"/>
      </w:pPr>
    </w:p>
    <w:p w14:paraId="52AB4C3B" w14:textId="109852AC" w:rsidR="005E56D1" w:rsidRDefault="005E56D1" w:rsidP="004D27BB">
      <w:pPr>
        <w:pStyle w:val="ListParagraph"/>
        <w:spacing w:after="0" w:line="240" w:lineRule="atLeast"/>
      </w:pPr>
    </w:p>
    <w:p w14:paraId="3EA83ECA" w14:textId="77777777" w:rsidR="005E56D1" w:rsidRDefault="005E56D1" w:rsidP="004D27BB">
      <w:pPr>
        <w:pStyle w:val="ListParagraph"/>
        <w:spacing w:after="0" w:line="240" w:lineRule="atLeast"/>
      </w:pPr>
    </w:p>
    <w:p w14:paraId="7E2CA05C" w14:textId="77777777" w:rsidR="004D27BB" w:rsidRDefault="004D27BB" w:rsidP="004D27BB">
      <w:pPr>
        <w:pStyle w:val="ListParagraph"/>
        <w:spacing w:after="0" w:line="240" w:lineRule="atLeast"/>
      </w:pPr>
    </w:p>
    <w:p w14:paraId="29025C55" w14:textId="77777777" w:rsidR="00072E1B" w:rsidRPr="00550831" w:rsidRDefault="00072E1B" w:rsidP="0055083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bookmarkStart w:id="1" w:name="_Toc366444720"/>
      <w:bookmarkStart w:id="2" w:name="_Toc366445232"/>
      <w:r w:rsidRPr="00550831">
        <w:rPr>
          <w:rFonts w:eastAsia="Times New Roman" w:cstheme="minorHAnsi"/>
          <w:b/>
          <w:bCs/>
          <w:i/>
          <w:iCs/>
          <w:lang w:eastAsia="hr-HR"/>
        </w:rPr>
        <w:lastRenderedPageBreak/>
        <w:t>IZVJEŠĆE O RADU ŠKOLSKE KNJIŽNICE U ŠKOLSKOJ GODINI 2021./2022.</w:t>
      </w:r>
    </w:p>
    <w:p w14:paraId="22858CE5" w14:textId="77777777" w:rsidR="00550831" w:rsidRDefault="00550831" w:rsidP="00550831">
      <w:pPr>
        <w:spacing w:after="0" w:line="240" w:lineRule="atLeast"/>
      </w:pPr>
    </w:p>
    <w:p w14:paraId="53F144DA" w14:textId="70F28281" w:rsidR="00072E1B" w:rsidRDefault="00072E1B" w:rsidP="00550831">
      <w:pPr>
        <w:spacing w:after="0" w:line="240" w:lineRule="atLeast"/>
      </w:pPr>
      <w:r>
        <w:t>Stručna suradnica knjižničarka: Vlatka Buneta, prof.</w:t>
      </w:r>
    </w:p>
    <w:p w14:paraId="69EB42B3" w14:textId="77777777" w:rsidR="00072E1B" w:rsidRDefault="00072E1B" w:rsidP="00550831">
      <w:pPr>
        <w:spacing w:after="0" w:line="240" w:lineRule="atLeast"/>
      </w:pPr>
    </w:p>
    <w:p w14:paraId="016AAF43" w14:textId="77777777" w:rsidR="00072E1B" w:rsidRDefault="00072E1B" w:rsidP="00550831">
      <w:pPr>
        <w:spacing w:after="0" w:line="240" w:lineRule="atLeast"/>
      </w:pPr>
      <w:r>
        <w:t>Rad u školskoj knjižnici odvijao se prema usvojenom programu koji se sastoji od nekoliko cjelina:</w:t>
      </w:r>
    </w:p>
    <w:p w14:paraId="74D255D5" w14:textId="77777777" w:rsidR="00072E1B" w:rsidRDefault="00072E1B" w:rsidP="00550831">
      <w:pPr>
        <w:spacing w:after="0" w:line="240" w:lineRule="atLeast"/>
      </w:pPr>
    </w:p>
    <w:p w14:paraId="4433CAEF" w14:textId="77777777" w:rsidR="00072E1B" w:rsidRDefault="00072E1B" w:rsidP="00550831">
      <w:pPr>
        <w:spacing w:after="0" w:line="240" w:lineRule="atLeast"/>
      </w:pPr>
      <w:r>
        <w:t>Odgojno-obrazovni rad s učenicima</w:t>
      </w:r>
    </w:p>
    <w:p w14:paraId="11FD1043" w14:textId="77777777" w:rsidR="00072E1B" w:rsidRDefault="00072E1B" w:rsidP="00550831">
      <w:pPr>
        <w:spacing w:after="0" w:line="240" w:lineRule="atLeast"/>
      </w:pPr>
      <w:r>
        <w:t>Najznačajniji dio rada školskog knjižničara obuhvaća neposredni odgojno-obrazovni rad s učenicima koji se odvija sustavno tijekom cijele školske godine.</w:t>
      </w:r>
    </w:p>
    <w:p w14:paraId="3465A139" w14:textId="77777777" w:rsidR="00072E1B" w:rsidRDefault="00072E1B" w:rsidP="00550831">
      <w:pPr>
        <w:spacing w:after="0" w:line="240" w:lineRule="atLeast"/>
      </w:pPr>
      <w:r>
        <w:t>Učenici prvih razreda upoznati su sa školskom knjižnicom, knjižnom i ne knjižnom građom, raznovrsnim izvorima znanja i mogućnostima posudbe.</w:t>
      </w:r>
    </w:p>
    <w:p w14:paraId="39E6DB1A" w14:textId="77777777" w:rsidR="00072E1B" w:rsidRDefault="00072E1B" w:rsidP="00550831">
      <w:pPr>
        <w:spacing w:after="0" w:line="240" w:lineRule="atLeast"/>
      </w:pPr>
      <w:r>
        <w:t>Svi razredi tijekom školske godine upućeni su o načinu korištenja referentne zbirke i AVE građe.</w:t>
      </w:r>
    </w:p>
    <w:p w14:paraId="687054A7" w14:textId="77777777" w:rsidR="00072E1B" w:rsidRDefault="00072E1B" w:rsidP="00550831">
      <w:pPr>
        <w:spacing w:after="0" w:line="240" w:lineRule="atLeast"/>
      </w:pPr>
      <w:r>
        <w:t>Učenici završnih razreda upućeni su u metodologiju izrade stručnoga pisanog rada i u korištenje stručne literature te drugih izvora informacija (Internet, baze podataka, AVE građa).</w:t>
      </w:r>
    </w:p>
    <w:p w14:paraId="386C6D33" w14:textId="77777777" w:rsidR="00072E1B" w:rsidRDefault="00072E1B" w:rsidP="00550831">
      <w:pPr>
        <w:spacing w:after="0" w:line="240" w:lineRule="atLeast"/>
      </w:pPr>
      <w:r>
        <w:t>U suradnji s predmetnim nastavnicima knjižničarka je uključena pri izradi plakata i referata učenika.</w:t>
      </w:r>
    </w:p>
    <w:p w14:paraId="32A611E6" w14:textId="77777777" w:rsidR="00072E1B" w:rsidRDefault="00072E1B" w:rsidP="00550831">
      <w:pPr>
        <w:spacing w:after="0" w:line="240" w:lineRule="atLeast"/>
      </w:pPr>
      <w:r>
        <w:t>Naglasak je stavljen na pojedinačni rad s učenicima: razgovorom, savjetom, prijedlogom, poticanjem čitanja, pretraživanjem i korištenjem knjižnične građe.</w:t>
      </w:r>
    </w:p>
    <w:p w14:paraId="28096C43" w14:textId="77777777" w:rsidR="00072E1B" w:rsidRDefault="00072E1B" w:rsidP="00550831">
      <w:pPr>
        <w:spacing w:after="0" w:line="240" w:lineRule="atLeast"/>
      </w:pPr>
    </w:p>
    <w:p w14:paraId="0C8B19AA" w14:textId="77777777" w:rsidR="00072E1B" w:rsidRDefault="00072E1B" w:rsidP="00550831">
      <w:pPr>
        <w:spacing w:after="0" w:line="240" w:lineRule="atLeast"/>
      </w:pPr>
      <w:r>
        <w:t>Stručni knjižničarski rad</w:t>
      </w:r>
    </w:p>
    <w:p w14:paraId="4F6441A2" w14:textId="77777777" w:rsidR="00072E1B" w:rsidRDefault="00072E1B" w:rsidP="00550831">
      <w:pPr>
        <w:spacing w:after="0" w:line="240" w:lineRule="atLeast"/>
      </w:pPr>
      <w:r>
        <w:t>Prema programu rada organizirano se nabavlja knjižna i ne knjižna građa i potrebna stručna literatura u suradnji sa stručnim aktivima i u dogovoru s ravnateljem. Tijekom školske godine kontinuirano se obavlja rad na zaštiti knjižne građe, stručnoj obradi i unosu u kataložni program METELWin.</w:t>
      </w:r>
    </w:p>
    <w:p w14:paraId="5436CA81" w14:textId="77777777" w:rsidR="00072E1B" w:rsidRDefault="00072E1B" w:rsidP="00550831">
      <w:pPr>
        <w:spacing w:after="0" w:line="240" w:lineRule="atLeast"/>
      </w:pPr>
    </w:p>
    <w:p w14:paraId="55038ADB" w14:textId="77777777" w:rsidR="00072E1B" w:rsidRDefault="00072E1B" w:rsidP="00550831">
      <w:pPr>
        <w:spacing w:after="0" w:line="240" w:lineRule="atLeast"/>
      </w:pPr>
      <w:r>
        <w:t>Struktura nabave u šk. god. 2021./2022.</w:t>
      </w:r>
    </w:p>
    <w:p w14:paraId="03F2E527" w14:textId="77777777" w:rsidR="00072E1B" w:rsidRDefault="00072E1B" w:rsidP="00550831">
      <w:pPr>
        <w:spacing w:after="0" w:line="240" w:lineRule="atLeast"/>
      </w:pPr>
      <w:r>
        <w:t>Poštanska i telekomunikacijska škola vlastitim je sredstvima nabavila 43 sveska knjižne građe.</w:t>
      </w:r>
    </w:p>
    <w:p w14:paraId="184DCABC" w14:textId="77777777" w:rsidR="00072E1B" w:rsidRDefault="00072E1B" w:rsidP="00550831">
      <w:pPr>
        <w:spacing w:after="0" w:line="240" w:lineRule="atLeast"/>
      </w:pPr>
    </w:p>
    <w:p w14:paraId="7B673F4C" w14:textId="77777777" w:rsidR="00072E1B" w:rsidRDefault="00072E1B" w:rsidP="00550831">
      <w:pPr>
        <w:spacing w:after="0" w:line="240" w:lineRule="atLeast"/>
      </w:pPr>
      <w:r>
        <w:t>Kulturna i javna djelatnost</w:t>
      </w:r>
    </w:p>
    <w:p w14:paraId="42F43EDF" w14:textId="77777777" w:rsidR="00072E1B" w:rsidRDefault="00072E1B" w:rsidP="00550831">
      <w:pPr>
        <w:spacing w:after="0" w:line="240" w:lineRule="atLeast"/>
      </w:pPr>
      <w:r>
        <w:t>Zbog pandemije COVID-19 ove školske godine nisu održane manifestacije: Dojdi osmaš, Zagreb te zove! i Otvoreni dan škole.</w:t>
      </w:r>
    </w:p>
    <w:p w14:paraId="2F1CB905" w14:textId="77777777" w:rsidR="00072E1B" w:rsidRDefault="00072E1B" w:rsidP="00550831">
      <w:pPr>
        <w:spacing w:after="0" w:line="240" w:lineRule="atLeast"/>
      </w:pPr>
      <w:r>
        <w:t>Knjižnica ima svoju facebook stranicu Knjižnica PTŠ koju knjižničarka redovito ažurira.</w:t>
      </w:r>
    </w:p>
    <w:p w14:paraId="7BF2BDA5" w14:textId="77777777" w:rsidR="00072E1B" w:rsidRDefault="00072E1B" w:rsidP="00550831">
      <w:pPr>
        <w:spacing w:after="0" w:line="240" w:lineRule="atLeast"/>
      </w:pPr>
    </w:p>
    <w:p w14:paraId="6958CEE8" w14:textId="1EE1F6B0" w:rsidR="00AE0E21" w:rsidRPr="004D27BB" w:rsidRDefault="00072E1B" w:rsidP="004D27BB">
      <w:pPr>
        <w:spacing w:after="0" w:line="240" w:lineRule="atLeast"/>
      </w:pPr>
      <w:r>
        <w:t>Knjižničar izdaje podatke o elektroničkom identitetu učenicima i djelatnicima škole, ažurira e-Maticu MZO i provodi narudžbu, preuzimanje i podjelu besplatnih udžbenika svim učenicima Škole.</w:t>
      </w:r>
    </w:p>
    <w:p w14:paraId="6C1D3F9F" w14:textId="77777777" w:rsidR="00AE0E21" w:rsidRPr="00CA0E28" w:rsidRDefault="00AE0E21" w:rsidP="00550831">
      <w:pPr>
        <w:spacing w:after="0" w:line="240" w:lineRule="atLeast"/>
        <w:jc w:val="both"/>
        <w:rPr>
          <w:rFonts w:cstheme="minorHAnsi"/>
        </w:rPr>
      </w:pPr>
    </w:p>
    <w:p w14:paraId="25AD94B7" w14:textId="474EBB37" w:rsidR="00B349DE" w:rsidRDefault="00421423" w:rsidP="00CA0E28">
      <w:pPr>
        <w:spacing w:after="0" w:line="240" w:lineRule="auto"/>
        <w:jc w:val="both"/>
        <w:rPr>
          <w:rFonts w:cstheme="minorHAnsi"/>
          <w:b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 xml:space="preserve">IZVJEŠĆE O RADU  </w:t>
      </w:r>
      <w:r w:rsidR="00B349DE" w:rsidRPr="00CA0E28">
        <w:rPr>
          <w:rFonts w:eastAsia="Times New Roman" w:cstheme="minorHAnsi"/>
          <w:b/>
          <w:bCs/>
          <w:i/>
          <w:iCs/>
          <w:lang w:eastAsia="hr-HR"/>
        </w:rPr>
        <w:t>TAJNIKA</w:t>
      </w:r>
      <w:r w:rsidR="00B349DE" w:rsidRPr="00CA0E28">
        <w:rPr>
          <w:rFonts w:cstheme="minorHAnsi"/>
          <w:b/>
        </w:rPr>
        <w:t xml:space="preserve"> </w:t>
      </w:r>
    </w:p>
    <w:p w14:paraId="3271070C" w14:textId="77777777" w:rsidR="00550831" w:rsidRPr="00CA0E28" w:rsidRDefault="00550831" w:rsidP="00CA0E28">
      <w:pPr>
        <w:spacing w:after="0" w:line="240" w:lineRule="auto"/>
        <w:jc w:val="both"/>
        <w:rPr>
          <w:rFonts w:cstheme="minorHAnsi"/>
          <w:b/>
        </w:rPr>
      </w:pPr>
    </w:p>
    <w:p w14:paraId="6AE92D78" w14:textId="35281793" w:rsidR="00DA4465" w:rsidRDefault="00DA4465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Tajnik Škole: Dijana Vuković, dipl.iur.</w:t>
      </w:r>
    </w:p>
    <w:p w14:paraId="5E1D2F6D" w14:textId="77777777" w:rsidR="00550831" w:rsidRPr="00CA0E28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743171B1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Tajnik školske ustanove obavlja poslove u punom radnom vremenu propisane Pravilnikom o djelokrugu rada tajnika te administrativno-tehničkim i pomoćnim poslovima koji se obavljaju u srednjoškolskoj ustanovi NN br. 2/2011  i ostale administrativne poslove kao i poslove koji proizlaze iz godišnjeg plana i programa školske ustanove za 2021./2022.g.</w:t>
      </w:r>
    </w:p>
    <w:p w14:paraId="27E38D36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Ukupan broj djelatnika na poslovima tajnika, te administrativno-tehničkim i pomoćnim poslovima u navedenom razdoblju je 7. </w:t>
      </w:r>
    </w:p>
    <w:p w14:paraId="5FAD1879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Za razdoblje 01.09.2021. – 31.08.2022.g. u postupcima natječaja za radna mjesta provedene su sve zakonom propisane radnje. Inspekcijskog nadzora od strane prosvjetne inspekcije vezano za natječaje nije bilo.  </w:t>
      </w:r>
    </w:p>
    <w:p w14:paraId="0E90BB38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Ukupan broj zaposlenih djelatnika škole na početku izvještajnog razdoblja je 64, a na kraju 61. Sa 31.8.2022. dvoje djelatnika otišlo je u mirovinu. Sve potrebne radnje oko zasnivanja i prestanka radnog odnosa, unosa matičnih podataka za nove djelatnike, prijave i odjave na </w:t>
      </w:r>
      <w:r w:rsidRPr="00CA0E28">
        <w:rPr>
          <w:rFonts w:cstheme="minorHAnsi"/>
        </w:rPr>
        <w:lastRenderedPageBreak/>
        <w:t xml:space="preserve">HZMO i HZZO, vođenja aplikacije registra zaposlenih i e-matice MZO-a, jubilarnih nagrada, pomoći, bolovanja, otpremnina, stažiranja djelatnika, godišnjih odmora i sl. obavljene su na vrijeme.  </w:t>
      </w:r>
    </w:p>
    <w:p w14:paraId="616AFDFA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Tijekom izvještajnog razdoblja pravovremeno su obavljani svi poslovi i izdavani odgovarajući akti vezani uz prava iz rada djelatnika.</w:t>
      </w:r>
    </w:p>
    <w:p w14:paraId="609E4738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Provedena su osposobljavanja iz zaštite na radu i zaštite od požara novih djelatnika sukladno zakonskim propisima.</w:t>
      </w:r>
    </w:p>
    <w:p w14:paraId="331F22A9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Sukladno navedenom pravilniku svi administrativni poslovi vezani za učenike obavljeni su na vrijeme. U izvještajnom razdoblju a zbog epidemije COVID-19 nije organizirano maturalno putovanje za učenike trećih razreda.</w:t>
      </w:r>
    </w:p>
    <w:p w14:paraId="4C8175C6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2022.g. sačinjena je izjava o fiskalnoj odgovornosti za 2021.g. te su pitanja potkrepljena referencama iz djelokruga poslovanja temeljenih na provedbi zakonskih i podzakonskih akata.</w:t>
      </w:r>
    </w:p>
    <w:p w14:paraId="1D90189B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Tijekom izvještajnog razdoblja zbog manjka financijskih sredstava tajnica se samostalno usavršavala putem stručnih časopisa i materijala dostupnih putem interneta te putem besplatnih online seminara.</w:t>
      </w:r>
    </w:p>
    <w:p w14:paraId="3C0CA676" w14:textId="77777777" w:rsidR="00681E70" w:rsidRPr="00CA0E28" w:rsidRDefault="00681E70" w:rsidP="00CA0E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Svi ostali tekući administrativni poslovi obavljeni su sukladno zakonskim i podzakonskim aktima te prema godišnjem planu rada za šk. god. 2021./2022.</w:t>
      </w:r>
    </w:p>
    <w:p w14:paraId="4181B89E" w14:textId="391E9792" w:rsidR="00B349DE" w:rsidRDefault="00B349DE" w:rsidP="00CA0E28">
      <w:pPr>
        <w:pStyle w:val="ListParagraph"/>
        <w:spacing w:after="0" w:line="240" w:lineRule="auto"/>
        <w:jc w:val="both"/>
        <w:rPr>
          <w:rFonts w:cstheme="minorHAnsi"/>
        </w:rPr>
      </w:pPr>
    </w:p>
    <w:p w14:paraId="0A032F9E" w14:textId="20B15E50" w:rsidR="00072E1B" w:rsidRDefault="00072E1B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  VODITELJA RAČUNOVODSTVA</w:t>
      </w:r>
    </w:p>
    <w:p w14:paraId="4F7BE440" w14:textId="77777777" w:rsidR="00550831" w:rsidRPr="00CA0E28" w:rsidRDefault="00550831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74686AF" w14:textId="5EF04623" w:rsidR="00072E1B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Voditelj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računovodstva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: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Klaudija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Lušo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dipl.oec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42BF9338" w14:textId="77777777" w:rsidR="00550831" w:rsidRPr="00CA0E28" w:rsidRDefault="00550831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</w:p>
    <w:p w14:paraId="27A9A996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Školske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ustanove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ne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donose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strateške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već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godišnje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operativne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(GPP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Školski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kurikulum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)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programu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koje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je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donijelo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Ministarstvo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znanosti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obrazovanja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sporta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Vertikala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usklađivanja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ciljeva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programa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MZOS-a,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jedinice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lokalne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(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regionalne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)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samouprave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ustanove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još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nije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provedena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32DBBA4E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Izvori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sredstava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financiranje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Poštanske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telekomunikacijske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:</w:t>
      </w:r>
    </w:p>
    <w:p w14:paraId="328721DF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Pomoći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proofErr w:type="gramStart"/>
      <w:r w:rsidRPr="00CA0E28">
        <w:rPr>
          <w:rFonts w:eastAsia="Times New Roman" w:cstheme="minorHAnsi"/>
          <w:color w:val="222222"/>
          <w:lang w:val="en-US"/>
        </w:rPr>
        <w:t>proračunu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 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</w:t>
      </w:r>
      <w:proofErr w:type="spellEnd"/>
      <w:proofErr w:type="gram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drugih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proračuna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633</w:t>
      </w:r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županijsko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stručno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vijeće</w:t>
      </w:r>
      <w:proofErr w:type="spellEnd"/>
    </w:p>
    <w:p w14:paraId="052B3232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Opći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primici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636</w:t>
      </w:r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državni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proračun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financiranje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radnika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;</w:t>
      </w:r>
    </w:p>
    <w:p w14:paraId="653154E5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Pomoći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temeljem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prijenosa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EU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sredstava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proofErr w:type="gramStart"/>
      <w:r w:rsidRPr="00CA0E28">
        <w:rPr>
          <w:rFonts w:eastAsia="Times New Roman" w:cstheme="minorHAnsi"/>
          <w:b/>
          <w:bCs/>
          <w:color w:val="222222"/>
          <w:lang w:val="en-US"/>
        </w:rPr>
        <w:t>638</w:t>
      </w:r>
      <w:r w:rsidRPr="00CA0E28">
        <w:rPr>
          <w:rFonts w:eastAsia="Times New Roman" w:cstheme="minorHAnsi"/>
          <w:color w:val="222222"/>
          <w:lang w:val="en-US"/>
        </w:rPr>
        <w:t xml:space="preserve"> 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sredstva</w:t>
      </w:r>
      <w:proofErr w:type="spellEnd"/>
      <w:proofErr w:type="gramEnd"/>
      <w:r w:rsidRPr="00CA0E28">
        <w:rPr>
          <w:rFonts w:eastAsia="Times New Roman" w:cstheme="minorHAnsi"/>
          <w:color w:val="222222"/>
          <w:lang w:val="en-US"/>
        </w:rPr>
        <w:t xml:space="preserve"> za EU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projekte</w:t>
      </w:r>
      <w:proofErr w:type="spellEnd"/>
    </w:p>
    <w:p w14:paraId="3092BFE4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od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financijske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imovine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641</w:t>
      </w:r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uključuju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pasivne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kamate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žiro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računu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škole</w:t>
      </w:r>
      <w:proofErr w:type="spellEnd"/>
    </w:p>
    <w:p w14:paraId="08D85A7C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po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posebnim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propisima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652</w:t>
      </w:r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sastoje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se od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od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sufinanciranja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;</w:t>
      </w:r>
    </w:p>
    <w:p w14:paraId="6F13F38D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Vlastiti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iznajmljivanja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prostora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661</w:t>
      </w:r>
      <w:r w:rsidRPr="00CA0E28">
        <w:rPr>
          <w:rFonts w:eastAsia="Times New Roman" w:cstheme="minorHAnsi"/>
          <w:color w:val="222222"/>
          <w:lang w:val="en-US"/>
        </w:rPr>
        <w:t xml:space="preserve">,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provedbu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dodatnih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aktivnosti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programu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obnovu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nefinancijske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imovine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;</w:t>
      </w:r>
    </w:p>
    <w:p w14:paraId="6B736460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Opći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primici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671</w:t>
      </w:r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regionalni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proračun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materijalne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troškove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poslovanja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održavanje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obnovu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nefinancijske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imovine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;</w:t>
      </w:r>
    </w:p>
    <w:p w14:paraId="44DEB654" w14:textId="77777777" w:rsidR="00072E1B" w:rsidRPr="00CA0E28" w:rsidRDefault="00072E1B" w:rsidP="00072E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od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prodaje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društvenih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stanova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skupina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 </w:t>
      </w:r>
      <w:r w:rsidRPr="00CA0E28">
        <w:rPr>
          <w:rFonts w:eastAsia="Times New Roman" w:cstheme="minorHAnsi"/>
          <w:b/>
          <w:bCs/>
          <w:color w:val="222222"/>
          <w:lang w:val="en-US"/>
        </w:rPr>
        <w:t>721</w:t>
      </w:r>
      <w:r w:rsidRPr="00CA0E28">
        <w:rPr>
          <w:rFonts w:eastAsia="Times New Roman" w:cstheme="minorHAnsi"/>
          <w:color w:val="222222"/>
          <w:lang w:val="en-US"/>
        </w:rPr>
        <w:t xml:space="preserve">,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nabavu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investicijsko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održavanje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nefinancijske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imovine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;</w:t>
      </w:r>
    </w:p>
    <w:p w14:paraId="2F058D4F" w14:textId="4A7F9167" w:rsidR="00072E1B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color w:val="222222"/>
          <w:lang w:val="en-US"/>
        </w:rPr>
        <w:t> </w:t>
      </w:r>
    </w:p>
    <w:p w14:paraId="1AF9EFE4" w14:textId="77777777" w:rsidR="00550831" w:rsidRPr="00CA0E28" w:rsidRDefault="00550831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</w:p>
    <w:p w14:paraId="030ACC8C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iz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državnog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proračuna</w:t>
      </w:r>
      <w:proofErr w:type="spellEnd"/>
    </w:p>
    <w:p w14:paraId="5055B6DA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b/>
          <w:bCs/>
          <w:color w:val="222222"/>
          <w:lang w:val="en-US"/>
        </w:rPr>
        <w:t> </w:t>
      </w:r>
    </w:p>
    <w:p w14:paraId="0354B88C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nisu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isključivo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skladu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s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propisanim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indeksom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rasta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vrstu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jer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je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bilo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potrebno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uzeti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obzir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povećanje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izdataka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zbog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povećanja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dodatka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staž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(0,5 % po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godini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staža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),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što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je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uključeno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indeks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dodatka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Aneksu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Kolektivnom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ugovoru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64C062DC" w14:textId="0BADFC92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Ostali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troškovi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: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izdaci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osnovi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sadašnjeg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statistički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svake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godine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imamo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izdatke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pomoći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Također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trošak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isplatu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jubilarnih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nagrada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ovisi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o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broju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koji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navrše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broj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godina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potrebnih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ugovorenu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isplatu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U 2020./2021.godini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isplaćeno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je </w:t>
      </w:r>
      <w:r>
        <w:rPr>
          <w:rFonts w:eastAsia="Times New Roman" w:cstheme="minorHAnsi"/>
          <w:color w:val="222222"/>
          <w:lang w:val="en-US"/>
        </w:rPr>
        <w:t>26</w:t>
      </w:r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proofErr w:type="gramStart"/>
      <w:r w:rsidRPr="00CA0E28">
        <w:rPr>
          <w:rFonts w:eastAsia="Times New Roman" w:cstheme="minorHAnsi"/>
          <w:color w:val="222222"/>
          <w:lang w:val="en-US"/>
        </w:rPr>
        <w:t>jubilarnih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 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nagrada</w:t>
      </w:r>
      <w:proofErr w:type="spellEnd"/>
      <w:proofErr w:type="gram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r>
        <w:rPr>
          <w:rFonts w:eastAsia="Times New Roman" w:cstheme="minorHAnsi"/>
          <w:color w:val="222222"/>
          <w:lang w:val="en-US"/>
        </w:rPr>
        <w:t>2</w:t>
      </w:r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otpremnine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zbog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odlaska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djelatnika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mirovinu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6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pomoć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zbog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bolovanja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dužeg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od 90 dana 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smrti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člana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obitelji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rođenje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djeteta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439D7068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lastRenderedPageBreak/>
        <w:t>Prihodi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od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Grada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Zagreba</w:t>
      </w:r>
      <w:proofErr w:type="spellEnd"/>
    </w:p>
    <w:p w14:paraId="09EE217F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b/>
          <w:bCs/>
          <w:color w:val="222222"/>
          <w:lang w:val="en-US"/>
        </w:rPr>
        <w:t> </w:t>
      </w:r>
    </w:p>
    <w:p w14:paraId="0F87C534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color w:val="222222"/>
          <w:lang w:val="en-US"/>
        </w:rPr>
        <w:t>Prihode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financiranje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koji se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financiraju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minimalnim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standardima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primjenom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financijskih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pokazatelja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Uputa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izradu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proračuna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što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znači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kako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primijenili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zadane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indekse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66A51AFA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color w:val="222222"/>
          <w:lang w:val="en-US"/>
        </w:rPr>
        <w:t xml:space="preserve">Od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tako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dobivenih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vrijednosti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prvo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predvidjeli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"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fiksne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" koji se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planiraju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osnovi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potrošnje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tekuće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godine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tj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troškove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energije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prijevoza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zaposlenika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posao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s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posla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zdravstveni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pregled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zaposlenika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koji je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ugovoren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Kolektivnim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ugovorom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zaposlene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srednjoškolskim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ustanovama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6708E6C6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color w:val="222222"/>
          <w:lang w:val="en-US"/>
        </w:rPr>
        <w:t xml:space="preserve">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rashodima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kategorije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općih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troškova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prvo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planirali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komunalne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usluge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(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opskrba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vodom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odvoz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smeća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deratizacija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itd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.),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rashode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telefon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platni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promet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obveznu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pedagošku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dokumentaciju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materijal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Nakon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toga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planiramo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ostale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troškove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prema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prioritetima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funkcioniranja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5B8A20BB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CA0E28">
        <w:rPr>
          <w:rFonts w:eastAsia="Times New Roman" w:cstheme="minorHAnsi"/>
          <w:color w:val="222222"/>
          <w:lang w:val="en-US"/>
        </w:rPr>
        <w:t xml:space="preserve">Plan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razvojnih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programa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nije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sačinjen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jer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njega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nisu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osigurana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Naime,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osnivač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nam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osigurava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sredstva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tekuće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investicijsko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održavanje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samo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u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okviru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minimalnog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standarda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5D1687DD" w14:textId="77777777" w:rsidR="00072E1B" w:rsidRPr="00CA0E28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Vlastite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b/>
          <w:bCs/>
          <w:color w:val="222222"/>
          <w:lang w:val="en-US"/>
        </w:rPr>
        <w:t>prihode</w:t>
      </w:r>
      <w:proofErr w:type="spellEnd"/>
      <w:r w:rsidRPr="00CA0E28">
        <w:rPr>
          <w:rFonts w:eastAsia="Times New Roman" w:cstheme="minorHAnsi"/>
          <w:b/>
          <w:bCs/>
          <w:color w:val="222222"/>
          <w:lang w:val="en-US"/>
        </w:rPr>
        <w:t> 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čine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od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iznajmljivanja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prostora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.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Prihodi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se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koristiti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prvenstveno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osiguranje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redovnog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poslovanja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ako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se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isto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neće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moći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osigurati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minimalnim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standardom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,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te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za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financiranje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aktivnosti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iz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Programa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rada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 xml:space="preserve"> </w:t>
      </w:r>
      <w:proofErr w:type="spellStart"/>
      <w:r w:rsidRPr="00CA0E28">
        <w:rPr>
          <w:rFonts w:eastAsia="Times New Roman" w:cstheme="minorHAnsi"/>
          <w:color w:val="222222"/>
          <w:lang w:val="en-US"/>
        </w:rPr>
        <w:t>škole</w:t>
      </w:r>
      <w:proofErr w:type="spellEnd"/>
      <w:r w:rsidRPr="00CA0E28">
        <w:rPr>
          <w:rFonts w:eastAsia="Times New Roman" w:cstheme="minorHAnsi"/>
          <w:color w:val="222222"/>
          <w:lang w:val="en-US"/>
        </w:rPr>
        <w:t>.</w:t>
      </w:r>
    </w:p>
    <w:p w14:paraId="54828450" w14:textId="77777777" w:rsidR="00550831" w:rsidRPr="00CA0E28" w:rsidRDefault="00550831" w:rsidP="00CA0E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</w:p>
    <w:p w14:paraId="5CF9FE19" w14:textId="6AD2D240" w:rsidR="00813067" w:rsidRDefault="00813067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ERASMUS+ projekti u 202</w:t>
      </w:r>
      <w:r w:rsidR="00681E70" w:rsidRPr="00CA0E28">
        <w:rPr>
          <w:rFonts w:eastAsia="Times New Roman" w:cstheme="minorHAnsi"/>
          <w:b/>
          <w:bCs/>
          <w:i/>
          <w:iCs/>
          <w:lang w:eastAsia="hr-HR"/>
        </w:rPr>
        <w:t>2</w:t>
      </w:r>
      <w:r w:rsidRPr="00CA0E28">
        <w:rPr>
          <w:rFonts w:eastAsia="Times New Roman" w:cstheme="minorHAnsi"/>
          <w:b/>
          <w:bCs/>
          <w:i/>
          <w:iCs/>
          <w:lang w:eastAsia="hr-HR"/>
        </w:rPr>
        <w:t>.godini.</w:t>
      </w:r>
    </w:p>
    <w:p w14:paraId="34D8D10B" w14:textId="77777777" w:rsidR="00550831" w:rsidRPr="00CA0E28" w:rsidRDefault="0055083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1BE1991" w14:textId="77777777" w:rsidR="00072E1B" w:rsidRPr="00072E1B" w:rsidRDefault="00072E1B" w:rsidP="00072E1B">
      <w:pPr>
        <w:spacing w:after="160" w:line="259" w:lineRule="auto"/>
      </w:pPr>
      <w:r w:rsidRPr="00072E1B">
        <w:t>Izvješće sastavila: Katarina Svalina, prof. engl.</w:t>
      </w:r>
    </w:p>
    <w:p w14:paraId="44E77990" w14:textId="77777777" w:rsidR="00072E1B" w:rsidRPr="00072E1B" w:rsidRDefault="00072E1B" w:rsidP="00072E1B">
      <w:pPr>
        <w:spacing w:after="160" w:line="259" w:lineRule="auto"/>
        <w:rPr>
          <w:b/>
        </w:rPr>
      </w:pPr>
      <w:r w:rsidRPr="00072E1B">
        <w:rPr>
          <w:b/>
        </w:rPr>
        <w:t>Erasmus+ projekti u okviru Erasmus Akreditacija</w:t>
      </w:r>
    </w:p>
    <w:p w14:paraId="55525F7D" w14:textId="7CD86D22" w:rsidR="00072E1B" w:rsidRPr="00072E1B" w:rsidRDefault="00072E1B" w:rsidP="00072E1B">
      <w:pPr>
        <w:spacing w:after="160" w:line="259" w:lineRule="auto"/>
      </w:pPr>
      <w:r w:rsidRPr="00072E1B">
        <w:t xml:space="preserve">U prvom ciklusu projekata u sklopu Erasmus akreditacija u 2021.godini prijavljena su dva nova projekta, jedan u području strukovnog obrazovanja i osposobljavanja i jedan u području općeg obrazovanja. </w:t>
      </w:r>
    </w:p>
    <w:p w14:paraId="5426297B" w14:textId="77777777" w:rsidR="00072E1B" w:rsidRPr="00072E1B" w:rsidRDefault="00072E1B" w:rsidP="00072E1B">
      <w:pPr>
        <w:spacing w:after="160" w:line="259" w:lineRule="auto"/>
      </w:pPr>
      <w:r w:rsidRPr="00072E1B">
        <w:t xml:space="preserve">Projekt </w:t>
      </w:r>
      <w:r w:rsidRPr="00072E1B">
        <w:rPr>
          <w:b/>
        </w:rPr>
        <w:t>2021-1-HR01-KA121-VET-000008365</w:t>
      </w:r>
    </w:p>
    <w:p w14:paraId="72A7F9F9" w14:textId="15DF9EE6" w:rsidR="00072E1B" w:rsidRPr="00072E1B" w:rsidRDefault="00072E1B" w:rsidP="00072E1B">
      <w:pPr>
        <w:spacing w:after="160" w:line="259" w:lineRule="auto"/>
      </w:pPr>
      <w:r w:rsidRPr="00072E1B">
        <w:t>U okviru projekta  </w:t>
      </w:r>
      <w:r w:rsidRPr="00072E1B">
        <w:rPr>
          <w:b/>
        </w:rPr>
        <w:t>2021-1-HR01-KA121-VET-000008365</w:t>
      </w:r>
      <w:r w:rsidRPr="00072E1B">
        <w:t>, iz područja strukovnog obrazovanja i osposobljavanja, realizirane su 3 mobilnosti osoblja i 19 učeničkih mobilnosti. Mobilnosti osoblja su realizirane putem aktivnosti praćenja rada u području poštanskog prometa i logistike i sudjelovanjem na strukturiranom tečaju iz područja računalstva. Učeničke mobilnosti imale su za cilj  obavljanje stručne prakse za učenike 3.i 4. razreda svih smjerova u trajanju od dva tjedna i razvijanje praktičnih vještina iz područja struke, što je također uspješno realizirano.</w:t>
      </w:r>
    </w:p>
    <w:p w14:paraId="312DC37D" w14:textId="77777777" w:rsidR="00072E1B" w:rsidRPr="00072E1B" w:rsidRDefault="00072E1B" w:rsidP="00072E1B">
      <w:pPr>
        <w:spacing w:after="160" w:line="259" w:lineRule="auto"/>
      </w:pPr>
      <w:r w:rsidRPr="00072E1B">
        <w:t xml:space="preserve">Projekt </w:t>
      </w:r>
      <w:r w:rsidRPr="00072E1B">
        <w:rPr>
          <w:b/>
        </w:rPr>
        <w:t>2021-1-HR01-KA121-SCH-000008349</w:t>
      </w:r>
    </w:p>
    <w:p w14:paraId="05D5447B" w14:textId="3EDFA69C" w:rsidR="00072E1B" w:rsidRPr="00072E1B" w:rsidRDefault="00072E1B" w:rsidP="00072E1B">
      <w:pPr>
        <w:spacing w:after="160" w:line="259" w:lineRule="auto"/>
      </w:pPr>
      <w:r w:rsidRPr="00072E1B">
        <w:t>U okviru projekta  </w:t>
      </w:r>
      <w:r w:rsidRPr="00072E1B">
        <w:rPr>
          <w:b/>
        </w:rPr>
        <w:t>2021-1-HR01-KA121-SCH-000008349</w:t>
      </w:r>
      <w:r w:rsidRPr="00072E1B">
        <w:t xml:space="preserve"> iz područja odgoja i općeg obrazovanja realizirane su četiri mobilnosti za nastavnike općih premeta – fizike, njemačkog jezika i hrvatskog jezika. Nastavnici su pohađali strukturirane tečajeve na kojima su stjecali nova stručna znanja i vještine vezano za digitalizaciju nastave, nove metode poučavanja i evaluaciju ostvarenosti obrazovnih ishoda, te usavršavali svoje jezične i međukulturalne kompetencije.</w:t>
      </w:r>
    </w:p>
    <w:p w14:paraId="61B0DDCD" w14:textId="77777777" w:rsidR="00072E1B" w:rsidRPr="00072E1B" w:rsidRDefault="00072E1B" w:rsidP="00072E1B">
      <w:pPr>
        <w:spacing w:after="160" w:line="259" w:lineRule="auto"/>
        <w:rPr>
          <w:b/>
        </w:rPr>
      </w:pPr>
      <w:r w:rsidRPr="00072E1B">
        <w:rPr>
          <w:bCs/>
        </w:rPr>
        <w:t>Projekt</w:t>
      </w:r>
      <w:r w:rsidRPr="00072E1B">
        <w:rPr>
          <w:b/>
        </w:rPr>
        <w:t xml:space="preserve"> VR Science Lab</w:t>
      </w:r>
    </w:p>
    <w:p w14:paraId="1D6E28EA" w14:textId="25078C56" w:rsidR="00072E1B" w:rsidRPr="00072E1B" w:rsidRDefault="00072E1B" w:rsidP="00072E1B">
      <w:pPr>
        <w:spacing w:after="160" w:line="259" w:lineRule="auto"/>
        <w:rPr>
          <w:bCs/>
        </w:rPr>
      </w:pPr>
      <w:r w:rsidRPr="00072E1B">
        <w:rPr>
          <w:bCs/>
        </w:rPr>
        <w:t xml:space="preserve">Projekt školskih partnerstava , </w:t>
      </w:r>
      <w:r w:rsidRPr="00072E1B">
        <w:rPr>
          <w:b/>
        </w:rPr>
        <w:t>VR Science Lab</w:t>
      </w:r>
      <w:r w:rsidRPr="00072E1B">
        <w:rPr>
          <w:bCs/>
        </w:rPr>
        <w:t>, koji je započet 01.09.2019.godine zajedno s partnerskim školama iz Češke, Španjolske, Turske i Rumunjske, uspješno je priveden kraju 31.08.2022.godine.</w:t>
      </w:r>
    </w:p>
    <w:p w14:paraId="26246716" w14:textId="77777777" w:rsidR="00072E1B" w:rsidRPr="00072E1B" w:rsidRDefault="00072E1B" w:rsidP="00072E1B">
      <w:pPr>
        <w:spacing w:after="160" w:line="259" w:lineRule="auto"/>
        <w:rPr>
          <w:b/>
        </w:rPr>
      </w:pPr>
      <w:r w:rsidRPr="00072E1B">
        <w:rPr>
          <w:b/>
        </w:rPr>
        <w:t xml:space="preserve">Drugi projekti </w:t>
      </w:r>
    </w:p>
    <w:p w14:paraId="5D9374CE" w14:textId="77777777" w:rsidR="00072E1B" w:rsidRPr="00072E1B" w:rsidRDefault="00072E1B" w:rsidP="00072E1B">
      <w:pPr>
        <w:spacing w:after="160" w:line="259" w:lineRule="auto"/>
      </w:pPr>
      <w:r w:rsidRPr="00072E1B">
        <w:lastRenderedPageBreak/>
        <w:t xml:space="preserve">Projekt Ministarstva znanosti i obrazovanja, </w:t>
      </w:r>
      <w:r w:rsidRPr="00072E1B">
        <w:rPr>
          <w:b/>
        </w:rPr>
        <w:t>MenS</w:t>
      </w:r>
      <w:r w:rsidRPr="00072E1B">
        <w:t xml:space="preserve">i </w:t>
      </w:r>
      <w:r w:rsidRPr="00072E1B">
        <w:rPr>
          <w:b/>
        </w:rPr>
        <w:t>– Mentorstvo za unaprjeđivanje škole,</w:t>
      </w:r>
      <w:r w:rsidRPr="00072E1B">
        <w:t xml:space="preserve"> koji se provodio tijekom školske 2021.-2022. godine, a koji je za cilj imao istražiti kako različiti pristupi mentorstvu mogu podržati uključivanje inovativnih praksi digitalnog poučavanja u osnovne i srednje škole, također je uspješno proveden. </w:t>
      </w:r>
    </w:p>
    <w:p w14:paraId="081F1538" w14:textId="2CBF216A" w:rsidR="004D27BB" w:rsidRPr="005E56D1" w:rsidRDefault="00072E1B" w:rsidP="005E56D1">
      <w:pPr>
        <w:spacing w:after="160" w:line="259" w:lineRule="auto"/>
      </w:pPr>
      <w:r w:rsidRPr="00072E1B">
        <w:t xml:space="preserve">Za vrijeme trajanja projekta ravnatelj i 15 nastavnika naše škole surađivali su s 24 odabrane škole iz Republike Hrvatske kako bi unaprijedili digitalnu zrelost škole. Suradnja se odvijala putem susreta uživo, online webinara i radionica na kojima su sudionici razmjenjivali iskustva i znanja te kroz suradnju tražili rješenja za izazove s kojima se susrećemo u sustavu obrazovanja. </w:t>
      </w:r>
    </w:p>
    <w:p w14:paraId="39EB1C7E" w14:textId="67D8ED93" w:rsidR="004D27BB" w:rsidRPr="00AE0E21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E0E21">
        <w:rPr>
          <w:rFonts w:eastAsia="Times New Roman" w:cstheme="minorHAnsi"/>
          <w:b/>
          <w:bCs/>
          <w:i/>
          <w:iCs/>
          <w:lang w:eastAsia="hr-HR"/>
        </w:rPr>
        <w:t>INOVA</w:t>
      </w:r>
    </w:p>
    <w:p w14:paraId="0BB0E358" w14:textId="77777777" w:rsidR="004D27BB" w:rsidRPr="00AE0E21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C0E6B15" w14:textId="77777777" w:rsidR="004D27BB" w:rsidRDefault="004D27BB" w:rsidP="004D27BB">
      <w:pPr>
        <w:spacing w:after="0" w:line="240" w:lineRule="auto"/>
        <w:jc w:val="both"/>
        <w:rPr>
          <w:rFonts w:cstheme="minorHAnsi"/>
        </w:rPr>
      </w:pPr>
      <w:r w:rsidRPr="00AE0E21">
        <w:rPr>
          <w:rFonts w:cstheme="minorHAnsi"/>
        </w:rPr>
        <w:t>Voditelj: Željko Šafran</w:t>
      </w:r>
    </w:p>
    <w:p w14:paraId="702EBC5F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59419CEA" w14:textId="0A86F2D5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školi se dugi niz godina potiče kreativnost  i  inovativnost  učenika.</w:t>
      </w:r>
    </w:p>
    <w:p w14:paraId="0381D7AB" w14:textId="577945F4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Predmetni nastavnici i nastavnici radioničkih i laboratorijskih vježbi pojedinačno mentoriraju  nadarene učenike. Također postoji fakultativna nastava  Inova dva sata tjedno.  Veliki je interes učenika za tu vrstu nastave. Poštuju se učeničke ideje i nastoji se pomoći pri njihovim stvarnim realizacijama.</w:t>
      </w:r>
    </w:p>
    <w:p w14:paraId="273B6FDF" w14:textId="03022905" w:rsidR="004D27BB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školskoj godini 2021./22. unatoč pandemijskim mjerama postignuti su značajni rezultati na domaćim i međunarodnim izložbama i smotrama.</w:t>
      </w:r>
    </w:p>
    <w:p w14:paraId="04EC4710" w14:textId="77777777" w:rsidR="003A4DEE" w:rsidRDefault="003A4DEE" w:rsidP="004D27BB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94"/>
        <w:gridCol w:w="2384"/>
        <w:gridCol w:w="2126"/>
      </w:tblGrid>
      <w:tr w:rsidR="003A4DEE" w14:paraId="3DA7152D" w14:textId="77777777" w:rsidTr="003A4DEE">
        <w:trPr>
          <w:trHeight w:val="397"/>
        </w:trPr>
        <w:tc>
          <w:tcPr>
            <w:tcW w:w="2552" w:type="dxa"/>
          </w:tcPr>
          <w:p w14:paraId="7C3F5AC2" w14:textId="77777777" w:rsidR="003A4DEE" w:rsidRPr="008053B1" w:rsidRDefault="003A4DEE" w:rsidP="00D9747B">
            <w:pPr>
              <w:jc w:val="center"/>
              <w:rPr>
                <w:b/>
                <w:sz w:val="24"/>
                <w:szCs w:val="24"/>
              </w:rPr>
            </w:pPr>
            <w:r w:rsidRPr="008053B1">
              <w:rPr>
                <w:b/>
                <w:sz w:val="24"/>
                <w:szCs w:val="24"/>
              </w:rPr>
              <w:t>SMOTRA - IZLOŽBA</w:t>
            </w:r>
          </w:p>
        </w:tc>
        <w:tc>
          <w:tcPr>
            <w:tcW w:w="2294" w:type="dxa"/>
          </w:tcPr>
          <w:p w14:paraId="2589CA00" w14:textId="77777777" w:rsidR="003A4DEE" w:rsidRPr="008053B1" w:rsidRDefault="003A4DEE" w:rsidP="00D9747B">
            <w:pPr>
              <w:jc w:val="center"/>
              <w:rPr>
                <w:b/>
                <w:sz w:val="24"/>
                <w:szCs w:val="24"/>
              </w:rPr>
            </w:pPr>
            <w:r w:rsidRPr="008053B1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2384" w:type="dxa"/>
          </w:tcPr>
          <w:p w14:paraId="32172FDA" w14:textId="77777777" w:rsidR="003A4DEE" w:rsidRPr="008053B1" w:rsidRDefault="003A4DEE" w:rsidP="00D9747B">
            <w:pPr>
              <w:jc w:val="center"/>
              <w:rPr>
                <w:b/>
                <w:sz w:val="24"/>
                <w:szCs w:val="24"/>
              </w:rPr>
            </w:pPr>
            <w:r w:rsidRPr="008053B1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14:paraId="3E938D78" w14:textId="77777777" w:rsidR="003A4DEE" w:rsidRPr="008053B1" w:rsidRDefault="003A4DEE" w:rsidP="00D9747B">
            <w:pPr>
              <w:jc w:val="center"/>
              <w:rPr>
                <w:b/>
                <w:sz w:val="24"/>
                <w:szCs w:val="24"/>
              </w:rPr>
            </w:pPr>
            <w:r w:rsidRPr="008053B1">
              <w:rPr>
                <w:b/>
                <w:sz w:val="24"/>
                <w:szCs w:val="24"/>
              </w:rPr>
              <w:t>PLASMAN</w:t>
            </w:r>
          </w:p>
        </w:tc>
      </w:tr>
      <w:tr w:rsidR="003A4DEE" w14:paraId="12035B59" w14:textId="77777777" w:rsidTr="003A4DEE">
        <w:trPr>
          <w:trHeight w:val="313"/>
        </w:trPr>
        <w:tc>
          <w:tcPr>
            <w:tcW w:w="2552" w:type="dxa"/>
            <w:vAlign w:val="center"/>
          </w:tcPr>
          <w:p w14:paraId="4DE43E5B" w14:textId="77777777" w:rsidR="003A4DEE" w:rsidRPr="008053B1" w:rsidRDefault="003A4DEE" w:rsidP="00D9747B">
            <w:pPr>
              <w:jc w:val="center"/>
            </w:pPr>
            <w:r w:rsidRPr="008053B1">
              <w:t>MLADI@INOVACIJE 2021.</w:t>
            </w:r>
          </w:p>
        </w:tc>
        <w:tc>
          <w:tcPr>
            <w:tcW w:w="2294" w:type="dxa"/>
            <w:vAlign w:val="center"/>
          </w:tcPr>
          <w:p w14:paraId="48390F30" w14:textId="77777777" w:rsidR="003A4DEE" w:rsidRPr="008053B1" w:rsidRDefault="003A4DEE" w:rsidP="00D9747B">
            <w:pPr>
              <w:jc w:val="center"/>
            </w:pPr>
            <w:r w:rsidRPr="008053B1">
              <w:t>RIJEKA - MATULJI</w:t>
            </w:r>
          </w:p>
        </w:tc>
        <w:tc>
          <w:tcPr>
            <w:tcW w:w="2384" w:type="dxa"/>
            <w:vAlign w:val="center"/>
          </w:tcPr>
          <w:p w14:paraId="50086E04" w14:textId="77777777" w:rsidR="003A4DEE" w:rsidRPr="008053B1" w:rsidRDefault="003A4DEE" w:rsidP="00D9747B">
            <w:pPr>
              <w:jc w:val="center"/>
            </w:pPr>
            <w:r w:rsidRPr="008053B1">
              <w:t>16.-18.9.2021.</w:t>
            </w:r>
          </w:p>
        </w:tc>
        <w:tc>
          <w:tcPr>
            <w:tcW w:w="2126" w:type="dxa"/>
            <w:vAlign w:val="center"/>
          </w:tcPr>
          <w:p w14:paraId="6E717787" w14:textId="77777777" w:rsidR="003A4DEE" w:rsidRPr="008053B1" w:rsidRDefault="003A4DEE" w:rsidP="00D9747B">
            <w:pPr>
              <w:jc w:val="center"/>
            </w:pPr>
            <w:r w:rsidRPr="008053B1">
              <w:t>ZLATO</w:t>
            </w:r>
          </w:p>
        </w:tc>
      </w:tr>
      <w:tr w:rsidR="003A4DEE" w14:paraId="6BD0DDEA" w14:textId="77777777" w:rsidTr="003A4DEE">
        <w:trPr>
          <w:trHeight w:val="291"/>
        </w:trPr>
        <w:tc>
          <w:tcPr>
            <w:tcW w:w="2552" w:type="dxa"/>
            <w:vAlign w:val="center"/>
          </w:tcPr>
          <w:p w14:paraId="25D42EFD" w14:textId="77777777" w:rsidR="003A4DEE" w:rsidRPr="008053B1" w:rsidRDefault="003A4DEE" w:rsidP="00D9747B">
            <w:pPr>
              <w:jc w:val="center"/>
            </w:pPr>
            <w:r w:rsidRPr="008053B1">
              <w:t>MLADI@INOVACIJE 2021.</w:t>
            </w:r>
          </w:p>
        </w:tc>
        <w:tc>
          <w:tcPr>
            <w:tcW w:w="2294" w:type="dxa"/>
            <w:vAlign w:val="center"/>
          </w:tcPr>
          <w:p w14:paraId="581B6897" w14:textId="77777777" w:rsidR="003A4DEE" w:rsidRPr="008053B1" w:rsidRDefault="003A4DEE" w:rsidP="00D9747B">
            <w:pPr>
              <w:jc w:val="center"/>
            </w:pPr>
            <w:r w:rsidRPr="008053B1">
              <w:t>RIJEKA - MATULJI</w:t>
            </w:r>
          </w:p>
        </w:tc>
        <w:tc>
          <w:tcPr>
            <w:tcW w:w="2384" w:type="dxa"/>
            <w:vAlign w:val="center"/>
          </w:tcPr>
          <w:p w14:paraId="2E884A0A" w14:textId="77777777" w:rsidR="003A4DEE" w:rsidRPr="008053B1" w:rsidRDefault="003A4DEE" w:rsidP="00D9747B">
            <w:pPr>
              <w:jc w:val="center"/>
            </w:pPr>
            <w:r w:rsidRPr="008053B1">
              <w:t>16.-18.9.2021.</w:t>
            </w:r>
          </w:p>
        </w:tc>
        <w:tc>
          <w:tcPr>
            <w:tcW w:w="2126" w:type="dxa"/>
            <w:vAlign w:val="center"/>
          </w:tcPr>
          <w:p w14:paraId="3D8D2BAA" w14:textId="77777777" w:rsidR="003A4DEE" w:rsidRPr="008053B1" w:rsidRDefault="003A4DEE" w:rsidP="00D9747B">
            <w:pPr>
              <w:jc w:val="center"/>
            </w:pPr>
            <w:r w:rsidRPr="008053B1">
              <w:t>SUDJELOVANJE</w:t>
            </w:r>
          </w:p>
        </w:tc>
      </w:tr>
      <w:tr w:rsidR="003A4DEE" w14:paraId="554B66E0" w14:textId="77777777" w:rsidTr="003A4DEE">
        <w:trPr>
          <w:trHeight w:val="291"/>
        </w:trPr>
        <w:tc>
          <w:tcPr>
            <w:tcW w:w="2552" w:type="dxa"/>
            <w:vAlign w:val="center"/>
          </w:tcPr>
          <w:p w14:paraId="46DE4CF3" w14:textId="77777777" w:rsidR="003A4DEE" w:rsidRPr="008053B1" w:rsidRDefault="003A4DEE" w:rsidP="00D9747B">
            <w:pPr>
              <w:jc w:val="center"/>
            </w:pPr>
            <w:r w:rsidRPr="008053B1">
              <w:t>MLADI@INOVACIJE 2021.</w:t>
            </w:r>
          </w:p>
        </w:tc>
        <w:tc>
          <w:tcPr>
            <w:tcW w:w="2294" w:type="dxa"/>
            <w:vAlign w:val="center"/>
          </w:tcPr>
          <w:p w14:paraId="593AD254" w14:textId="77777777" w:rsidR="003A4DEE" w:rsidRPr="008053B1" w:rsidRDefault="003A4DEE" w:rsidP="00D9747B">
            <w:pPr>
              <w:jc w:val="center"/>
            </w:pPr>
            <w:r w:rsidRPr="008053B1">
              <w:t>RIJEKA - MATULJI</w:t>
            </w:r>
          </w:p>
        </w:tc>
        <w:tc>
          <w:tcPr>
            <w:tcW w:w="2384" w:type="dxa"/>
            <w:vAlign w:val="center"/>
          </w:tcPr>
          <w:p w14:paraId="40A3C85E" w14:textId="77777777" w:rsidR="003A4DEE" w:rsidRPr="008053B1" w:rsidRDefault="003A4DEE" w:rsidP="00D9747B">
            <w:pPr>
              <w:jc w:val="center"/>
            </w:pPr>
            <w:r w:rsidRPr="008053B1">
              <w:t>16.-18.9.2021.</w:t>
            </w:r>
          </w:p>
        </w:tc>
        <w:tc>
          <w:tcPr>
            <w:tcW w:w="2126" w:type="dxa"/>
            <w:vAlign w:val="center"/>
          </w:tcPr>
          <w:p w14:paraId="664A8E8B" w14:textId="77777777" w:rsidR="003A4DEE" w:rsidRPr="008053B1" w:rsidRDefault="003A4DEE" w:rsidP="00D9747B">
            <w:pPr>
              <w:jc w:val="center"/>
            </w:pPr>
            <w:r w:rsidRPr="008053B1">
              <w:t>BRONCA</w:t>
            </w:r>
          </w:p>
        </w:tc>
      </w:tr>
      <w:tr w:rsidR="003A4DEE" w14:paraId="42D3DC7E" w14:textId="77777777" w:rsidTr="003A4DEE">
        <w:trPr>
          <w:trHeight w:val="917"/>
        </w:trPr>
        <w:tc>
          <w:tcPr>
            <w:tcW w:w="2552" w:type="dxa"/>
            <w:vAlign w:val="center"/>
          </w:tcPr>
          <w:p w14:paraId="48B68D4B" w14:textId="77777777" w:rsidR="003A4DEE" w:rsidRPr="008053B1" w:rsidRDefault="003A4DEE" w:rsidP="00D9747B">
            <w:pPr>
              <w:jc w:val="center"/>
            </w:pPr>
            <w:r w:rsidRPr="008053B1">
              <w:t>45. HRVATSKI SALON INOVACIJA – INOVA SA MEĐUNAR. SUDJELOVANJA</w:t>
            </w:r>
          </w:p>
        </w:tc>
        <w:tc>
          <w:tcPr>
            <w:tcW w:w="2294" w:type="dxa"/>
            <w:vAlign w:val="center"/>
          </w:tcPr>
          <w:p w14:paraId="1E5761FF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19572EC2" w14:textId="77777777" w:rsidR="003A4DEE" w:rsidRPr="008053B1" w:rsidRDefault="003A4DEE" w:rsidP="00D9747B">
            <w:pPr>
              <w:jc w:val="center"/>
            </w:pPr>
            <w:r w:rsidRPr="008053B1">
              <w:t>13.-16.10.2021.</w:t>
            </w:r>
          </w:p>
        </w:tc>
        <w:tc>
          <w:tcPr>
            <w:tcW w:w="2126" w:type="dxa"/>
            <w:vAlign w:val="center"/>
          </w:tcPr>
          <w:p w14:paraId="40A98804" w14:textId="77777777" w:rsidR="003A4DEE" w:rsidRPr="008053B1" w:rsidRDefault="003A4DEE" w:rsidP="00D9747B">
            <w:pPr>
              <w:jc w:val="center"/>
            </w:pPr>
            <w:r w:rsidRPr="008053B1">
              <w:t>ZLATO</w:t>
            </w:r>
          </w:p>
        </w:tc>
      </w:tr>
      <w:tr w:rsidR="003A4DEE" w14:paraId="6EE73BF0" w14:textId="77777777" w:rsidTr="003A4DEE">
        <w:trPr>
          <w:trHeight w:val="917"/>
        </w:trPr>
        <w:tc>
          <w:tcPr>
            <w:tcW w:w="2552" w:type="dxa"/>
            <w:vAlign w:val="center"/>
          </w:tcPr>
          <w:p w14:paraId="54BE9BD9" w14:textId="77777777" w:rsidR="003A4DEE" w:rsidRPr="008053B1" w:rsidRDefault="003A4DEE" w:rsidP="00D9747B">
            <w:pPr>
              <w:jc w:val="center"/>
            </w:pPr>
            <w:r w:rsidRPr="008053B1">
              <w:t>45. HRVATSKI SALON INOVACIJA – INOVA SA MEĐUNAR. SUDJELOVANJA</w:t>
            </w:r>
          </w:p>
        </w:tc>
        <w:tc>
          <w:tcPr>
            <w:tcW w:w="2294" w:type="dxa"/>
            <w:vAlign w:val="center"/>
          </w:tcPr>
          <w:p w14:paraId="2F6DB803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1F391F50" w14:textId="77777777" w:rsidR="003A4DEE" w:rsidRPr="008053B1" w:rsidRDefault="003A4DEE" w:rsidP="00D9747B">
            <w:pPr>
              <w:jc w:val="center"/>
            </w:pPr>
            <w:r w:rsidRPr="008053B1">
              <w:t>13.-16.10.2021.</w:t>
            </w:r>
          </w:p>
        </w:tc>
        <w:tc>
          <w:tcPr>
            <w:tcW w:w="2126" w:type="dxa"/>
            <w:vAlign w:val="center"/>
          </w:tcPr>
          <w:p w14:paraId="6D72F9D4" w14:textId="77777777" w:rsidR="003A4DEE" w:rsidRPr="008053B1" w:rsidRDefault="003A4DEE" w:rsidP="00D9747B">
            <w:pPr>
              <w:jc w:val="center"/>
            </w:pPr>
            <w:r w:rsidRPr="008053B1">
              <w:t>BRONCA</w:t>
            </w:r>
          </w:p>
        </w:tc>
      </w:tr>
      <w:tr w:rsidR="003A4DEE" w14:paraId="33FBFCA3" w14:textId="77777777" w:rsidTr="003A4DEE">
        <w:trPr>
          <w:trHeight w:val="896"/>
        </w:trPr>
        <w:tc>
          <w:tcPr>
            <w:tcW w:w="2552" w:type="dxa"/>
            <w:vAlign w:val="center"/>
          </w:tcPr>
          <w:p w14:paraId="37F36531" w14:textId="77777777" w:rsidR="003A4DEE" w:rsidRPr="008053B1" w:rsidRDefault="003A4DEE" w:rsidP="00D9747B">
            <w:pPr>
              <w:jc w:val="center"/>
            </w:pPr>
            <w:r w:rsidRPr="008053B1">
              <w:t>45. HRVATSKI SALON INOVACIJA – INOVA SA MEĐUNAR. SUDJELOVANJA</w:t>
            </w:r>
          </w:p>
        </w:tc>
        <w:tc>
          <w:tcPr>
            <w:tcW w:w="2294" w:type="dxa"/>
            <w:vAlign w:val="center"/>
          </w:tcPr>
          <w:p w14:paraId="0F7DDE26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6AC00702" w14:textId="77777777" w:rsidR="003A4DEE" w:rsidRPr="008053B1" w:rsidRDefault="003A4DEE" w:rsidP="00D9747B">
            <w:pPr>
              <w:jc w:val="center"/>
            </w:pPr>
            <w:r w:rsidRPr="008053B1">
              <w:t>13.-16.10.2021.</w:t>
            </w:r>
          </w:p>
        </w:tc>
        <w:tc>
          <w:tcPr>
            <w:tcW w:w="2126" w:type="dxa"/>
            <w:vAlign w:val="center"/>
          </w:tcPr>
          <w:p w14:paraId="63D9C233" w14:textId="77777777" w:rsidR="003A4DEE" w:rsidRPr="008053B1" w:rsidRDefault="003A4DEE" w:rsidP="00D9747B">
            <w:pPr>
              <w:jc w:val="center"/>
            </w:pPr>
            <w:r w:rsidRPr="008053B1">
              <w:t>ZLATO</w:t>
            </w:r>
          </w:p>
        </w:tc>
      </w:tr>
      <w:tr w:rsidR="003A4DEE" w14:paraId="54AED1B2" w14:textId="77777777" w:rsidTr="003A4DEE">
        <w:trPr>
          <w:trHeight w:val="313"/>
        </w:trPr>
        <w:tc>
          <w:tcPr>
            <w:tcW w:w="2552" w:type="dxa"/>
            <w:vAlign w:val="center"/>
          </w:tcPr>
          <w:p w14:paraId="6517D872" w14:textId="77777777" w:rsidR="003A4DEE" w:rsidRPr="008053B1" w:rsidRDefault="003A4DEE" w:rsidP="00D9747B">
            <w:pPr>
              <w:jc w:val="center"/>
            </w:pPr>
            <w:r w:rsidRPr="008053B1">
              <w:t>INOVA – MLADI 2022.</w:t>
            </w:r>
          </w:p>
        </w:tc>
        <w:tc>
          <w:tcPr>
            <w:tcW w:w="2294" w:type="dxa"/>
            <w:vAlign w:val="center"/>
          </w:tcPr>
          <w:p w14:paraId="5ED78872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0D9A60FF" w14:textId="77777777" w:rsidR="003A4DEE" w:rsidRPr="008053B1" w:rsidRDefault="003A4DEE" w:rsidP="00D9747B">
            <w:pPr>
              <w:jc w:val="center"/>
            </w:pPr>
            <w:r w:rsidRPr="008053B1">
              <w:t>07.05.2022.</w:t>
            </w:r>
          </w:p>
        </w:tc>
        <w:tc>
          <w:tcPr>
            <w:tcW w:w="2126" w:type="dxa"/>
            <w:vAlign w:val="center"/>
          </w:tcPr>
          <w:p w14:paraId="7687D978" w14:textId="77777777" w:rsidR="003A4DEE" w:rsidRPr="008053B1" w:rsidRDefault="003A4DEE" w:rsidP="00D9747B">
            <w:pPr>
              <w:jc w:val="center"/>
            </w:pPr>
            <w:r w:rsidRPr="008053B1">
              <w:t>SREBRO</w:t>
            </w:r>
          </w:p>
        </w:tc>
      </w:tr>
      <w:tr w:rsidR="003A4DEE" w14:paraId="469D0C1C" w14:textId="77777777" w:rsidTr="003A4DEE">
        <w:trPr>
          <w:trHeight w:val="291"/>
        </w:trPr>
        <w:tc>
          <w:tcPr>
            <w:tcW w:w="2552" w:type="dxa"/>
            <w:vAlign w:val="center"/>
          </w:tcPr>
          <w:p w14:paraId="51AF724E" w14:textId="77777777" w:rsidR="003A4DEE" w:rsidRPr="008053B1" w:rsidRDefault="003A4DEE" w:rsidP="00D9747B">
            <w:pPr>
              <w:jc w:val="center"/>
            </w:pPr>
            <w:r w:rsidRPr="008053B1">
              <w:lastRenderedPageBreak/>
              <w:t>INOVA – MLADI 2022.</w:t>
            </w:r>
          </w:p>
        </w:tc>
        <w:tc>
          <w:tcPr>
            <w:tcW w:w="2294" w:type="dxa"/>
            <w:vAlign w:val="center"/>
          </w:tcPr>
          <w:p w14:paraId="52C0EF9A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4EB4DBE8" w14:textId="77777777" w:rsidR="003A4DEE" w:rsidRPr="008053B1" w:rsidRDefault="003A4DEE" w:rsidP="00D9747B">
            <w:pPr>
              <w:jc w:val="center"/>
            </w:pPr>
            <w:r w:rsidRPr="008053B1">
              <w:t>07.05.2022.</w:t>
            </w:r>
          </w:p>
        </w:tc>
        <w:tc>
          <w:tcPr>
            <w:tcW w:w="2126" w:type="dxa"/>
            <w:vAlign w:val="center"/>
          </w:tcPr>
          <w:p w14:paraId="0B6541E1" w14:textId="77777777" w:rsidR="003A4DEE" w:rsidRPr="008053B1" w:rsidRDefault="003A4DEE" w:rsidP="00D9747B">
            <w:pPr>
              <w:jc w:val="center"/>
            </w:pPr>
            <w:r w:rsidRPr="008053B1">
              <w:t>BRONCA</w:t>
            </w:r>
          </w:p>
        </w:tc>
      </w:tr>
      <w:tr w:rsidR="003A4DEE" w14:paraId="4FEC8B0F" w14:textId="77777777" w:rsidTr="003A4DEE">
        <w:trPr>
          <w:trHeight w:val="291"/>
        </w:trPr>
        <w:tc>
          <w:tcPr>
            <w:tcW w:w="2552" w:type="dxa"/>
            <w:vAlign w:val="center"/>
          </w:tcPr>
          <w:p w14:paraId="11E670EE" w14:textId="77777777" w:rsidR="003A4DEE" w:rsidRPr="008053B1" w:rsidRDefault="003A4DEE" w:rsidP="00D9747B">
            <w:pPr>
              <w:jc w:val="center"/>
            </w:pPr>
            <w:r w:rsidRPr="008053B1">
              <w:t>INOVA – MLADI 2022.</w:t>
            </w:r>
          </w:p>
        </w:tc>
        <w:tc>
          <w:tcPr>
            <w:tcW w:w="2294" w:type="dxa"/>
            <w:vAlign w:val="center"/>
          </w:tcPr>
          <w:p w14:paraId="50871D5F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6A7EA737" w14:textId="77777777" w:rsidR="003A4DEE" w:rsidRPr="008053B1" w:rsidRDefault="003A4DEE" w:rsidP="00D9747B">
            <w:pPr>
              <w:jc w:val="center"/>
            </w:pPr>
            <w:r w:rsidRPr="008053B1">
              <w:t>07.05.2022.</w:t>
            </w:r>
          </w:p>
        </w:tc>
        <w:tc>
          <w:tcPr>
            <w:tcW w:w="2126" w:type="dxa"/>
            <w:vAlign w:val="center"/>
          </w:tcPr>
          <w:p w14:paraId="17E1E3CA" w14:textId="77777777" w:rsidR="003A4DEE" w:rsidRPr="008053B1" w:rsidRDefault="003A4DEE" w:rsidP="00D9747B">
            <w:pPr>
              <w:jc w:val="center"/>
            </w:pPr>
            <w:r w:rsidRPr="008053B1">
              <w:t>ZLATO</w:t>
            </w:r>
          </w:p>
        </w:tc>
      </w:tr>
      <w:tr w:rsidR="003A4DEE" w14:paraId="09EDF2B8" w14:textId="77777777" w:rsidTr="003A4DEE">
        <w:trPr>
          <w:trHeight w:val="313"/>
        </w:trPr>
        <w:tc>
          <w:tcPr>
            <w:tcW w:w="2552" w:type="dxa"/>
            <w:vAlign w:val="center"/>
          </w:tcPr>
          <w:p w14:paraId="409F8DA6" w14:textId="77777777" w:rsidR="003A4DEE" w:rsidRPr="008053B1" w:rsidRDefault="003A4DEE" w:rsidP="00D9747B">
            <w:pPr>
              <w:jc w:val="center"/>
            </w:pPr>
            <w:r w:rsidRPr="008053B1">
              <w:t>INOVA – MLADI 2022.</w:t>
            </w:r>
          </w:p>
        </w:tc>
        <w:tc>
          <w:tcPr>
            <w:tcW w:w="2294" w:type="dxa"/>
            <w:vAlign w:val="center"/>
          </w:tcPr>
          <w:p w14:paraId="4409F2EB" w14:textId="77777777" w:rsidR="003A4DEE" w:rsidRPr="008053B1" w:rsidRDefault="003A4DEE" w:rsidP="00D9747B">
            <w:pPr>
              <w:jc w:val="center"/>
            </w:pPr>
            <w:r w:rsidRPr="008053B1">
              <w:t>ZAGREB – KC DUBRAVA</w:t>
            </w:r>
          </w:p>
        </w:tc>
        <w:tc>
          <w:tcPr>
            <w:tcW w:w="2384" w:type="dxa"/>
            <w:vAlign w:val="center"/>
          </w:tcPr>
          <w:p w14:paraId="4CB90480" w14:textId="77777777" w:rsidR="003A4DEE" w:rsidRPr="008053B1" w:rsidRDefault="003A4DEE" w:rsidP="00D9747B">
            <w:pPr>
              <w:jc w:val="center"/>
            </w:pPr>
            <w:r w:rsidRPr="008053B1">
              <w:t>07.05.2022.</w:t>
            </w:r>
          </w:p>
        </w:tc>
        <w:tc>
          <w:tcPr>
            <w:tcW w:w="2126" w:type="dxa"/>
            <w:vAlign w:val="center"/>
          </w:tcPr>
          <w:p w14:paraId="70EE8840" w14:textId="77777777" w:rsidR="003A4DEE" w:rsidRPr="008053B1" w:rsidRDefault="003A4DEE" w:rsidP="00D9747B">
            <w:pPr>
              <w:jc w:val="center"/>
            </w:pPr>
            <w:r w:rsidRPr="008053B1">
              <w:t>ZLATO</w:t>
            </w:r>
          </w:p>
        </w:tc>
      </w:tr>
    </w:tbl>
    <w:p w14:paraId="14AF7F35" w14:textId="77777777" w:rsidR="005E56D1" w:rsidRDefault="005E56D1" w:rsidP="004D27BB">
      <w:pPr>
        <w:spacing w:after="0" w:line="240" w:lineRule="auto"/>
        <w:jc w:val="both"/>
        <w:rPr>
          <w:rFonts w:cstheme="minorHAnsi"/>
          <w:b/>
        </w:rPr>
      </w:pPr>
    </w:p>
    <w:p w14:paraId="3B3495FA" w14:textId="3B71B813" w:rsidR="004D27BB" w:rsidRPr="00CA0E28" w:rsidRDefault="004D27BB" w:rsidP="004D27BB">
      <w:pPr>
        <w:spacing w:after="0" w:line="240" w:lineRule="auto"/>
        <w:jc w:val="both"/>
        <w:rPr>
          <w:rFonts w:cstheme="minorHAnsi"/>
          <w:b/>
        </w:rPr>
      </w:pPr>
      <w:r w:rsidRPr="00CA0E28">
        <w:rPr>
          <w:rFonts w:cstheme="minorHAnsi"/>
          <w:b/>
        </w:rPr>
        <w:t>IV. RODITELJI</w:t>
      </w:r>
    </w:p>
    <w:p w14:paraId="6B6A751B" w14:textId="77777777" w:rsidR="004D27BB" w:rsidRPr="00CA0E28" w:rsidRDefault="004D27BB" w:rsidP="004D27BB">
      <w:pPr>
        <w:pStyle w:val="NoSpacing"/>
        <w:jc w:val="both"/>
        <w:rPr>
          <w:rFonts w:asciiTheme="minorHAnsi" w:hAnsiTheme="minorHAnsi" w:cstheme="minorHAnsi"/>
          <w:b/>
        </w:rPr>
      </w:pPr>
    </w:p>
    <w:p w14:paraId="6E1B6C1D" w14:textId="77777777" w:rsidR="004D27BB" w:rsidRPr="00CA0E28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IZVJEŠĆE O RADU VIJEĆA RODITELJA U ŠKOLSKOJ GODINI 2021./2022.</w:t>
      </w:r>
    </w:p>
    <w:p w14:paraId="2D0F968A" w14:textId="77777777" w:rsidR="004D27BB" w:rsidRPr="00CA0E28" w:rsidRDefault="004D27BB" w:rsidP="004D27BB">
      <w:pPr>
        <w:pStyle w:val="NoSpacing"/>
        <w:jc w:val="both"/>
        <w:rPr>
          <w:rFonts w:asciiTheme="minorHAnsi" w:hAnsiTheme="minorHAnsi" w:cstheme="minorHAnsi"/>
          <w:b/>
        </w:rPr>
      </w:pPr>
    </w:p>
    <w:p w14:paraId="4A0EE54E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Školi se ustrojava Vijeće roditelja radi ostvarivanja interesa učenika i povezivanja škole s društvenom sredinom. Vijeće roditelja sastavljeno je od predstavnika roditelja učenika svakog razrednog odjela.</w:t>
      </w:r>
    </w:p>
    <w:p w14:paraId="387FAB84" w14:textId="77777777" w:rsidR="004D27BB" w:rsidRPr="00CA0E28" w:rsidRDefault="004D27BB" w:rsidP="004D27BB">
      <w:pPr>
        <w:spacing w:after="0" w:line="240" w:lineRule="auto"/>
        <w:ind w:firstLine="708"/>
        <w:jc w:val="both"/>
        <w:rPr>
          <w:rFonts w:cstheme="minorHAnsi"/>
        </w:rPr>
      </w:pPr>
    </w:p>
    <w:p w14:paraId="14E3BA0D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Vijeće roditelja raspravlja o pitanjima značajnim za život i rad Škole te: </w:t>
      </w:r>
    </w:p>
    <w:p w14:paraId="7F65490E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daje mišljenje o prijedlogu školskog kurikuluma, godišnjeg plana i programa rada Nastavničkom vijeću odnosno ravnatelju,</w:t>
      </w:r>
    </w:p>
    <w:p w14:paraId="6BB09119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raspravlja o izvješćima ravnatelja o realizaciji školskog kurikuluma, godišnjeg plana i programa rada škole,</w:t>
      </w:r>
    </w:p>
    <w:p w14:paraId="6FBB6563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razmatra pritužbe roditelja u svezi s odgojno-obrazovnim radom,</w:t>
      </w:r>
    </w:p>
    <w:p w14:paraId="032D8A2B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imenuje i razrješuje jednog člana Školskog odbora iz reda roditelja,</w:t>
      </w:r>
    </w:p>
    <w:p w14:paraId="051A4933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predlaže člana Povjerenstva za kvalitetu,</w:t>
      </w:r>
    </w:p>
    <w:p w14:paraId="5C76D822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 xml:space="preserve">predlaže mjere za unapređenje odgojno-obrazovnog rada Škole, </w:t>
      </w:r>
    </w:p>
    <w:p w14:paraId="564E806F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 xml:space="preserve">daje mišljenje i prijedloge u svezi s organiziranjem izleta, ekskurzija, športskih i kulturnih sadržaja Škole, </w:t>
      </w:r>
    </w:p>
    <w:p w14:paraId="1CA2090E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 xml:space="preserve">daje mišljenje i prijedloge u svezi s uvjetima rada i poboljšanjem uvjeta rada u Školi, </w:t>
      </w:r>
    </w:p>
    <w:p w14:paraId="0F4212B0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daje mišljenje i prijedloge u svezi sa socijalno-ekonomskim položajem učenika i pružanjem odgovarajuće pomoći,</w:t>
      </w:r>
    </w:p>
    <w:p w14:paraId="74D3B10B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zauzima stajalište o postupku  imenovanja ravnatelja,</w:t>
      </w:r>
    </w:p>
    <w:p w14:paraId="783BDB4B" w14:textId="77777777" w:rsidR="004D27BB" w:rsidRPr="00CA0E28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CA0E28">
        <w:rPr>
          <w:rFonts w:eastAsia="Times New Roman" w:cstheme="minorHAnsi"/>
        </w:rPr>
        <w:t>raspravlja o Etičkom kodeksu neposrednih nositelja odgojno-obrazovne djelatnosti u Školi i Kućnom redu prije njihova donošenja.</w:t>
      </w:r>
    </w:p>
    <w:p w14:paraId="2B58C675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07C233E0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Sjednice Vijeća roditelja održavaju se prema potrebi, a sjednicu saziva predsjednik Vijeća roditelja odnosno njegov zamjenik ako je predsjednik privremeno spriječen.</w:t>
      </w:r>
    </w:p>
    <w:p w14:paraId="404CC2C9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5BD96B84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Prijedlog za sazivanje sjednice može dati svaki član Vijeća roditelja, a predsjednik je obvezan    sazvati sjednicu  ako to zatraži 1/3 članova Vijeća ili ravnatelj Škole.</w:t>
      </w:r>
    </w:p>
    <w:p w14:paraId="3EFE8045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448B9E53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Poziv za sjednicu s prijedlogom dnevnog reda izrađuje tajnik Škole i organizira pravovremenu dostavu poziva i materijala za sjednicu. </w:t>
      </w:r>
    </w:p>
    <w:p w14:paraId="3B45A607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79FF2624" w14:textId="77777777" w:rsidR="004D27BB" w:rsidRPr="00CA0E28" w:rsidRDefault="004D27BB" w:rsidP="004D27BB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Tijekom školske godine 2021./22. Vijeće roditelja održalo je dvije sjednice, na kojoj je osim izbora predsjednika i zamjenika predsjednika vijeća roditelja, ravnatelj upoznao članove sa zakonskim i drugim podlogama na kojima se zasniva program rada škole. Vijeće je dalo mišljenje o godišnjem planu i programu i školskom kurikulumu, ravnatelj škole podnio je Vijeću izvješće o stanju sigurnosti u školi. </w:t>
      </w:r>
    </w:p>
    <w:p w14:paraId="2FB1C927" w14:textId="256A9B7D" w:rsidR="004D27BB" w:rsidRDefault="004D27BB" w:rsidP="00072E1B">
      <w:pPr>
        <w:spacing w:after="160" w:line="259" w:lineRule="auto"/>
        <w:rPr>
          <w:lang w:val="en-GB"/>
        </w:rPr>
      </w:pPr>
    </w:p>
    <w:p w14:paraId="05DBE228" w14:textId="77777777" w:rsidR="00460F91" w:rsidRDefault="00460F91" w:rsidP="00072E1B">
      <w:pPr>
        <w:spacing w:after="160" w:line="259" w:lineRule="auto"/>
        <w:rPr>
          <w:lang w:val="en-GB"/>
        </w:rPr>
      </w:pPr>
    </w:p>
    <w:p w14:paraId="4D1E6707" w14:textId="77777777" w:rsidR="003A4DEE" w:rsidRPr="003A4DEE" w:rsidRDefault="003A4DEE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A4DEE">
        <w:rPr>
          <w:rFonts w:eastAsia="Times New Roman" w:cstheme="minorHAnsi"/>
          <w:b/>
          <w:bCs/>
          <w:lang w:eastAsia="hr-HR"/>
        </w:rPr>
        <w:lastRenderedPageBreak/>
        <w:t>V.</w:t>
      </w:r>
      <w:r w:rsidR="00A13E54" w:rsidRPr="003A4DEE">
        <w:rPr>
          <w:rFonts w:eastAsia="Times New Roman" w:cstheme="minorHAnsi"/>
          <w:b/>
          <w:bCs/>
          <w:lang w:eastAsia="hr-HR"/>
        </w:rPr>
        <w:t>OPĆENITO O RADU ŠKOLE</w:t>
      </w:r>
    </w:p>
    <w:p w14:paraId="590D5910" w14:textId="77777777" w:rsidR="003A4DEE" w:rsidRDefault="003A4DE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0C059F4" w14:textId="22635DAC" w:rsidR="00B349DE" w:rsidRPr="00CA0E28" w:rsidRDefault="006B2D48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t>RAVNATELJ</w:t>
      </w:r>
    </w:p>
    <w:p w14:paraId="474AB920" w14:textId="77777777" w:rsidR="00421423" w:rsidRPr="00CA0E28" w:rsidRDefault="00421423" w:rsidP="00CA0E28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</w:p>
    <w:p w14:paraId="0083DB93" w14:textId="43F5450E" w:rsidR="002A5B45" w:rsidRDefault="002A5B45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Izvješće sastavio: Zlatko Sviben, ravnatelj</w:t>
      </w:r>
    </w:p>
    <w:p w14:paraId="3366FE15" w14:textId="77777777" w:rsidR="003A4DEE" w:rsidRPr="00CA0E28" w:rsidRDefault="003A4DEE" w:rsidP="00CA0E28">
      <w:pPr>
        <w:spacing w:after="0" w:line="240" w:lineRule="auto"/>
        <w:jc w:val="both"/>
        <w:rPr>
          <w:rFonts w:cstheme="minorHAnsi"/>
        </w:rPr>
      </w:pPr>
    </w:p>
    <w:p w14:paraId="3E4790CD" w14:textId="60FE2C09" w:rsidR="00B349DE" w:rsidRPr="00CA0E28" w:rsidRDefault="00B349DE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Ostvareno je redovno odvijanje nastavnog procesa.</w:t>
      </w:r>
    </w:p>
    <w:p w14:paraId="5A8ADF6D" w14:textId="1B8AE4FF" w:rsidR="00B349DE" w:rsidRPr="00CA0E28" w:rsidRDefault="00B349DE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A0E28">
        <w:rPr>
          <w:rFonts w:cstheme="minorHAnsi"/>
        </w:rPr>
        <w:t xml:space="preserve">Škola brojnim i raznovrsnim aktivnostima u nastavi i izvan nje omogućava razvoj učeničkih stvaralačkih potencijala i kreativnosti. Zadaća naše škole je da stvorimo zajednicu koja će biti visokomotivirana za učenje i rad, u kojoj će se učenici i djelatnici osjećati ugodno i stvaralački nadahnuto za uspjeh. </w:t>
      </w:r>
    </w:p>
    <w:p w14:paraId="68C328A4" w14:textId="77777777" w:rsidR="00F43CB4" w:rsidRPr="00CA0E28" w:rsidRDefault="0081361E" w:rsidP="00CA0E28">
      <w:pPr>
        <w:spacing w:after="0" w:line="240" w:lineRule="auto"/>
        <w:jc w:val="both"/>
        <w:rPr>
          <w:rFonts w:cstheme="minorHAnsi"/>
          <w:bCs/>
        </w:rPr>
      </w:pPr>
      <w:r w:rsidRPr="00CA0E28">
        <w:rPr>
          <w:rFonts w:cstheme="minorHAnsi"/>
          <w:bCs/>
        </w:rPr>
        <w:t>U I.</w:t>
      </w:r>
      <w:r w:rsidR="007C45E3" w:rsidRPr="00CA0E28">
        <w:rPr>
          <w:rFonts w:cstheme="minorHAnsi"/>
          <w:bCs/>
        </w:rPr>
        <w:t xml:space="preserve"> </w:t>
      </w:r>
      <w:r w:rsidRPr="00CA0E28">
        <w:rPr>
          <w:rFonts w:cstheme="minorHAnsi"/>
          <w:bCs/>
        </w:rPr>
        <w:t xml:space="preserve">fazi energetske obnove Škole, potpuno je moderniziran sustav grijanja, promijenjena je fasada i vanjska stolarija te postavljen novi krov. </w:t>
      </w:r>
    </w:p>
    <w:p w14:paraId="532E5EE0" w14:textId="1F50F6AE" w:rsidR="0081361E" w:rsidRPr="00CA0E28" w:rsidRDefault="00F43CB4" w:rsidP="00CA0E28">
      <w:pPr>
        <w:spacing w:after="0" w:line="240" w:lineRule="auto"/>
        <w:jc w:val="both"/>
        <w:rPr>
          <w:rFonts w:cstheme="minorHAnsi"/>
          <w:bCs/>
        </w:rPr>
      </w:pPr>
      <w:r w:rsidRPr="00CA0E28">
        <w:rPr>
          <w:rFonts w:cstheme="minorHAnsi"/>
          <w:bCs/>
        </w:rPr>
        <w:t>U  II. fazi</w:t>
      </w:r>
      <w:r w:rsidR="0081361E" w:rsidRPr="00CA0E28">
        <w:rPr>
          <w:rFonts w:cstheme="minorHAnsi"/>
          <w:bCs/>
        </w:rPr>
        <w:t xml:space="preserve"> energetske obnove </w:t>
      </w:r>
      <w:r w:rsidR="00D51B48">
        <w:rPr>
          <w:rFonts w:cstheme="minorHAnsi"/>
          <w:bCs/>
        </w:rPr>
        <w:t>je</w:t>
      </w:r>
      <w:r w:rsidRPr="00CA0E28">
        <w:rPr>
          <w:rFonts w:cstheme="minorHAnsi"/>
          <w:bCs/>
        </w:rPr>
        <w:t xml:space="preserve"> izmještena kotlovnica na terasu Škole</w:t>
      </w:r>
      <w:r w:rsidR="00D51B48">
        <w:rPr>
          <w:rFonts w:cstheme="minorHAnsi"/>
          <w:bCs/>
        </w:rPr>
        <w:t xml:space="preserve">, </w:t>
      </w:r>
      <w:r w:rsidRPr="00CA0E28">
        <w:rPr>
          <w:rFonts w:cstheme="minorHAnsi"/>
          <w:bCs/>
        </w:rPr>
        <w:t xml:space="preserve">izmjenjena </w:t>
      </w:r>
      <w:r w:rsidR="00D51B48">
        <w:rPr>
          <w:rFonts w:cstheme="minorHAnsi"/>
          <w:bCs/>
        </w:rPr>
        <w:t xml:space="preserve">je </w:t>
      </w:r>
      <w:r w:rsidRPr="00CA0E28">
        <w:rPr>
          <w:rFonts w:cstheme="minorHAnsi"/>
          <w:bCs/>
        </w:rPr>
        <w:t>kompletna</w:t>
      </w:r>
      <w:r w:rsidR="0081361E" w:rsidRPr="00CA0E28">
        <w:rPr>
          <w:rFonts w:cstheme="minorHAnsi"/>
          <w:bCs/>
        </w:rPr>
        <w:t xml:space="preserve"> rasvjete i</w:t>
      </w:r>
      <w:r w:rsidR="00763E9C" w:rsidRPr="00CA0E28">
        <w:rPr>
          <w:rFonts w:cstheme="minorHAnsi"/>
          <w:bCs/>
        </w:rPr>
        <w:t xml:space="preserve"> ugra</w:t>
      </w:r>
      <w:r w:rsidR="00D51B48">
        <w:rPr>
          <w:rFonts w:cstheme="minorHAnsi"/>
          <w:bCs/>
        </w:rPr>
        <w:t>đeni su</w:t>
      </w:r>
      <w:r w:rsidR="00763E9C" w:rsidRPr="00CA0E28">
        <w:rPr>
          <w:rFonts w:cstheme="minorHAnsi"/>
          <w:bCs/>
        </w:rPr>
        <w:t xml:space="preserve"> </w:t>
      </w:r>
      <w:r w:rsidRPr="00CA0E28">
        <w:rPr>
          <w:rFonts w:cstheme="minorHAnsi"/>
          <w:bCs/>
        </w:rPr>
        <w:t>rekuperatori u sve prostorije radi</w:t>
      </w:r>
      <w:r w:rsidR="0081361E" w:rsidRPr="00CA0E28">
        <w:rPr>
          <w:rFonts w:cstheme="minorHAnsi"/>
          <w:bCs/>
        </w:rPr>
        <w:t xml:space="preserve"> ventilacij</w:t>
      </w:r>
      <w:r w:rsidRPr="00CA0E28">
        <w:rPr>
          <w:rFonts w:cstheme="minorHAnsi"/>
          <w:bCs/>
        </w:rPr>
        <w:t>e.</w:t>
      </w:r>
    </w:p>
    <w:p w14:paraId="3FF3CACB" w14:textId="77777777" w:rsidR="00F43CB4" w:rsidRPr="00CA0E28" w:rsidRDefault="00F43CB4" w:rsidP="00CA0E28">
      <w:pPr>
        <w:spacing w:after="0" w:line="240" w:lineRule="auto"/>
        <w:jc w:val="both"/>
        <w:rPr>
          <w:rFonts w:cstheme="minorHAnsi"/>
          <w:bCs/>
        </w:rPr>
      </w:pPr>
    </w:p>
    <w:p w14:paraId="29EDA4F4" w14:textId="42136EB9" w:rsidR="00A13E54" w:rsidRPr="00CA0E28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A0E28">
        <w:rPr>
          <w:rFonts w:cstheme="minorHAnsi"/>
        </w:rPr>
        <w:t>Svi nastavnici su od strane MZO opremljen i</w:t>
      </w:r>
      <w:r w:rsidR="007C45E3" w:rsidRPr="00CA0E28">
        <w:rPr>
          <w:rFonts w:cstheme="minorHAnsi"/>
        </w:rPr>
        <w:t xml:space="preserve"> </w:t>
      </w:r>
      <w:r w:rsidRPr="00CA0E28">
        <w:rPr>
          <w:rFonts w:cstheme="minorHAnsi"/>
        </w:rPr>
        <w:t xml:space="preserve">laptopima. </w:t>
      </w:r>
    </w:p>
    <w:p w14:paraId="4D4089A0" w14:textId="77777777" w:rsidR="00F43CB4" w:rsidRPr="00CA0E28" w:rsidRDefault="00F43CB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A0E28">
        <w:rPr>
          <w:rFonts w:cstheme="minorHAnsi"/>
        </w:rPr>
        <w:t xml:space="preserve">Škola je u potpunosti pokrivena </w:t>
      </w:r>
      <w:r w:rsidR="00A13E54" w:rsidRPr="00CA0E28">
        <w:rPr>
          <w:rFonts w:cstheme="minorHAnsi"/>
        </w:rPr>
        <w:t xml:space="preserve"> </w:t>
      </w:r>
      <w:r w:rsidRPr="00CA0E28">
        <w:rPr>
          <w:rFonts w:cstheme="minorHAnsi"/>
        </w:rPr>
        <w:t xml:space="preserve">wi-fi  signalom od strane </w:t>
      </w:r>
      <w:r w:rsidR="00A13E54" w:rsidRPr="00CA0E28">
        <w:rPr>
          <w:rFonts w:cstheme="minorHAnsi"/>
        </w:rPr>
        <w:t>CarNet</w:t>
      </w:r>
      <w:r w:rsidRPr="00CA0E28">
        <w:rPr>
          <w:rFonts w:cstheme="minorHAnsi"/>
        </w:rPr>
        <w:t>a.</w:t>
      </w:r>
    </w:p>
    <w:p w14:paraId="759D8BE7" w14:textId="77777777" w:rsidR="00F43CB4" w:rsidRPr="00CA0E28" w:rsidRDefault="00F43CB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32E9B95E" w14:textId="3FECAC5F" w:rsidR="00A13E54" w:rsidRPr="00CA0E28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A0E28">
        <w:rPr>
          <w:rFonts w:cstheme="minorHAnsi"/>
        </w:rPr>
        <w:t xml:space="preserve">Učenici su u okviru svojih strukovnih predmeta upoznati s radom na siguran način za vrijeme nastavnog sata. </w:t>
      </w:r>
    </w:p>
    <w:p w14:paraId="00679CC7" w14:textId="72F8F84B" w:rsidR="00A13E54" w:rsidRPr="00CA0E28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CA0E28">
        <w:rPr>
          <w:rFonts w:cstheme="minorHAnsi"/>
        </w:rPr>
        <w:t xml:space="preserve">Škola ima osobu koja je povjerenik zaštite na radu ispred djelatnika strukovni učitelj Mario Drenški, a stručnjak zaštite na radu je Miro Ćuruvija, a koji provode kontrolu sigurnosti objekta. </w:t>
      </w:r>
    </w:p>
    <w:p w14:paraId="293011DB" w14:textId="77777777" w:rsidR="005C14F7" w:rsidRPr="00CA0E28" w:rsidRDefault="005C14F7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7D62A54D" w14:textId="0EBC5E14" w:rsidR="005C14F7" w:rsidRPr="00CA0E28" w:rsidRDefault="00D51B48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I</w:t>
      </w:r>
      <w:r w:rsidR="005C14F7" w:rsidRPr="00CA0E28">
        <w:rPr>
          <w:rFonts w:cstheme="minorHAnsi"/>
        </w:rPr>
        <w:t>mali</w:t>
      </w:r>
      <w:r>
        <w:rPr>
          <w:rFonts w:cstheme="minorHAnsi"/>
        </w:rPr>
        <w:t xml:space="preserve"> smo</w:t>
      </w:r>
      <w:r w:rsidR="005C14F7" w:rsidRPr="00CA0E28">
        <w:rPr>
          <w:rFonts w:cstheme="minorHAnsi"/>
        </w:rPr>
        <w:t xml:space="preserve"> veliki broj dobrovoljnih davatelja krvi među učenicima i nastavnicima. </w:t>
      </w:r>
    </w:p>
    <w:p w14:paraId="7C8FA7DC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U cilju sigurnosti i zaštite učenika, nastavnicima je ukazano da učenici imaju pravo pristupa internetu na računalima Škole isključivo u njihovom prisustvu. Škola ima pristup internetu preko Carneta, te postoje filtri koji sprječavaju pristup neželjenim stranicama. </w:t>
      </w:r>
    </w:p>
    <w:p w14:paraId="2E278B00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3E0C3E04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svrhu ostvarivanja prava i zaštite djece Škola ima suradnju s kontakt policajcem, policijom za maloljetnu delinkvenciju, CZSS, Domom zdravlja i školskom  liječnicom, lokalnom samoupravom, Gradskim uredom za obrazovanjem, drugim srednjim školama, Zavodom za javno zdravstvo, Agencijom za odgoj i obrazovanje,  Agencija za strukovno obrazovanje i obrazovanje odraslih i Ministarstvom znanosti i obrazovanja.</w:t>
      </w:r>
    </w:p>
    <w:p w14:paraId="624FC748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0871D14F" w14:textId="523F8EBD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unutarnjim i vanjskim prostorima Škole nije zabilježen niti jedan slučaj konzumacije alkohola ili opojnih sredstava.</w:t>
      </w:r>
      <w:r w:rsidR="00B01733" w:rsidRPr="00CA0E28">
        <w:rPr>
          <w:rFonts w:cstheme="minorHAnsi"/>
        </w:rPr>
        <w:t xml:space="preserve"> </w:t>
      </w:r>
    </w:p>
    <w:p w14:paraId="3E7D6E85" w14:textId="6B53D47B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6D05C4E6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Školski preventivni program  s učenicima provodio  se kroz:</w:t>
      </w:r>
    </w:p>
    <w:p w14:paraId="115F8A91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-  neposredni pedagoški rad na satu razrednika i pojedine nastavne predmete. Održane su radionice, predavanja, diskusije, izrađivani su plakati u provedbi razrednika, predmetnih nastavnika, stručne suradnice. </w:t>
      </w:r>
    </w:p>
    <w:p w14:paraId="19539C71" w14:textId="0A0B5B23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- izvannastavne aktivnosti, kulturne, humanitarne i druge aktivnosti a u cilju prevencije ovisnosti, sprječavanja pojava nasilnog ponašanja te promicanja  zdravih stilova života i kvalitetnog provođenja slobodnog vremena.</w:t>
      </w:r>
    </w:p>
    <w:p w14:paraId="70B40948" w14:textId="45D4F881" w:rsidR="00B01733" w:rsidRPr="00CA0E28" w:rsidRDefault="00B01733" w:rsidP="00CA0E28">
      <w:pPr>
        <w:spacing w:after="0" w:line="240" w:lineRule="auto"/>
        <w:jc w:val="both"/>
        <w:rPr>
          <w:rFonts w:cstheme="minorHAnsi"/>
        </w:rPr>
      </w:pPr>
    </w:p>
    <w:p w14:paraId="563A1F32" w14:textId="7B4E2D1C" w:rsidR="00B01733" w:rsidRPr="00CA0E28" w:rsidRDefault="00B01733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školi se dugi niz godina potiče kreativnost  i  inovativnost  učenika kroz suradnju s</w:t>
      </w:r>
      <w:r w:rsidR="00763E9C" w:rsidRPr="00CA0E28">
        <w:rPr>
          <w:rFonts w:cstheme="minorHAnsi"/>
        </w:rPr>
        <w:t>a</w:t>
      </w:r>
      <w:r w:rsidRPr="00CA0E28">
        <w:rPr>
          <w:rFonts w:cstheme="minorHAnsi"/>
        </w:rPr>
        <w:t xml:space="preserve"> Zajednicom tehničke kulture Zagreba i Hrvatske i suradnjom s</w:t>
      </w:r>
      <w:r w:rsidR="00763E9C" w:rsidRPr="00CA0E28">
        <w:rPr>
          <w:rFonts w:cstheme="minorHAnsi"/>
        </w:rPr>
        <w:t>a</w:t>
      </w:r>
      <w:r w:rsidRPr="00CA0E28">
        <w:rPr>
          <w:rFonts w:cstheme="minorHAnsi"/>
        </w:rPr>
        <w:t xml:space="preserve"> zajednicom inovatora </w:t>
      </w:r>
      <w:r w:rsidR="00763E9C" w:rsidRPr="00CA0E28">
        <w:rPr>
          <w:rFonts w:cstheme="minorHAnsi"/>
        </w:rPr>
        <w:t>i</w:t>
      </w:r>
      <w:r w:rsidRPr="00CA0E28">
        <w:rPr>
          <w:rFonts w:cstheme="minorHAnsi"/>
        </w:rPr>
        <w:t xml:space="preserve"> nastupima na domaćim i međunarodnim natjecanjima.</w:t>
      </w:r>
    </w:p>
    <w:p w14:paraId="58E63A88" w14:textId="77777777" w:rsidR="00B01733" w:rsidRPr="00CA0E28" w:rsidRDefault="00B01733" w:rsidP="00CA0E28">
      <w:pPr>
        <w:spacing w:after="0" w:line="240" w:lineRule="auto"/>
        <w:jc w:val="both"/>
        <w:rPr>
          <w:rFonts w:cstheme="minorHAnsi"/>
        </w:rPr>
      </w:pPr>
    </w:p>
    <w:p w14:paraId="36EBE5AC" w14:textId="296D5B63" w:rsidR="00B01733" w:rsidRPr="00CA0E28" w:rsidRDefault="00B01733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školskoj godini 202</w:t>
      </w:r>
      <w:r w:rsidR="00D51B48">
        <w:rPr>
          <w:rFonts w:cstheme="minorHAnsi"/>
        </w:rPr>
        <w:t>1</w:t>
      </w:r>
      <w:r w:rsidRPr="00CA0E28">
        <w:rPr>
          <w:rFonts w:cstheme="minorHAnsi"/>
        </w:rPr>
        <w:t>/2</w:t>
      </w:r>
      <w:r w:rsidR="00D51B48">
        <w:rPr>
          <w:rFonts w:cstheme="minorHAnsi"/>
        </w:rPr>
        <w:t>2</w:t>
      </w:r>
      <w:r w:rsidRPr="00CA0E28">
        <w:rPr>
          <w:rFonts w:cstheme="minorHAnsi"/>
        </w:rPr>
        <w:t xml:space="preserve"> postignuti su značajni rezultati na </w:t>
      </w:r>
      <w:r w:rsidR="00D51B48">
        <w:rPr>
          <w:rFonts w:cstheme="minorHAnsi"/>
        </w:rPr>
        <w:t>INOVI.</w:t>
      </w:r>
    </w:p>
    <w:p w14:paraId="12D6B574" w14:textId="77777777" w:rsidR="00B01733" w:rsidRPr="00CA0E28" w:rsidRDefault="00B01733" w:rsidP="00CA0E28">
      <w:pPr>
        <w:spacing w:after="0" w:line="240" w:lineRule="auto"/>
        <w:jc w:val="both"/>
        <w:rPr>
          <w:rFonts w:cstheme="minorHAnsi"/>
        </w:rPr>
      </w:pPr>
    </w:p>
    <w:p w14:paraId="51FBDEEF" w14:textId="59BB88D8" w:rsidR="00B01733" w:rsidRDefault="00B01733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lastRenderedPageBreak/>
        <w:t>Školi su u veljači 2021. godine dodijeljene Erasmus Akreditacije za područje strukovnog obrazovanja i osposobljavanja iz iz područja odgoja i općeg obrazovanja.</w:t>
      </w:r>
    </w:p>
    <w:p w14:paraId="0A7D9A3E" w14:textId="0F92F2DA" w:rsidR="00D51B48" w:rsidRDefault="00D51B48" w:rsidP="00CA0E28">
      <w:pPr>
        <w:spacing w:after="0" w:line="240" w:lineRule="auto"/>
        <w:jc w:val="both"/>
        <w:rPr>
          <w:rFonts w:cstheme="minorHAnsi"/>
        </w:rPr>
      </w:pPr>
    </w:p>
    <w:p w14:paraId="37A564A2" w14:textId="4F8A8EA7" w:rsidR="00A13E54" w:rsidRPr="00D51B48" w:rsidRDefault="00D51B48" w:rsidP="00D51B48">
      <w:pPr>
        <w:spacing w:after="160" w:line="259" w:lineRule="auto"/>
      </w:pPr>
      <w:r>
        <w:t>Realizirani su p</w:t>
      </w:r>
      <w:r w:rsidRPr="00072E1B">
        <w:t xml:space="preserve">rojekt </w:t>
      </w:r>
      <w:r w:rsidRPr="00072E1B">
        <w:rPr>
          <w:b/>
        </w:rPr>
        <w:t>2021-1-HR01-KA121-VET-000008365</w:t>
      </w:r>
      <w:r>
        <w:rPr>
          <w:b/>
        </w:rPr>
        <w:t>,</w:t>
      </w:r>
      <w:r>
        <w:t xml:space="preserve"> p</w:t>
      </w:r>
      <w:r w:rsidRPr="00072E1B">
        <w:t xml:space="preserve">rojekt </w:t>
      </w:r>
      <w:r w:rsidRPr="00072E1B">
        <w:rPr>
          <w:b/>
        </w:rPr>
        <w:t>2021-1-HR01-KA121-SCH-000008349</w:t>
      </w:r>
      <w:r>
        <w:t>, p</w:t>
      </w:r>
      <w:r w:rsidRPr="00072E1B">
        <w:rPr>
          <w:bCs/>
        </w:rPr>
        <w:t>rojekt</w:t>
      </w:r>
      <w:r w:rsidRPr="00072E1B">
        <w:rPr>
          <w:b/>
        </w:rPr>
        <w:t xml:space="preserve"> VR Science Lab</w:t>
      </w:r>
      <w:r>
        <w:rPr>
          <w:b/>
        </w:rPr>
        <w:t xml:space="preserve"> i p</w:t>
      </w:r>
      <w:r w:rsidRPr="00072E1B">
        <w:t xml:space="preserve">rojekt Ministarstva znanosti i obrazovanja, </w:t>
      </w:r>
      <w:r w:rsidRPr="00072E1B">
        <w:rPr>
          <w:b/>
        </w:rPr>
        <w:t>MenS</w:t>
      </w:r>
      <w:r w:rsidRPr="00072E1B">
        <w:t xml:space="preserve">i </w:t>
      </w:r>
      <w:r w:rsidRPr="00072E1B">
        <w:rPr>
          <w:b/>
        </w:rPr>
        <w:t>– Mentorstvo za unaprjeđivanje škole</w:t>
      </w:r>
      <w:r>
        <w:rPr>
          <w:b/>
        </w:rPr>
        <w:t>.</w:t>
      </w:r>
    </w:p>
    <w:p w14:paraId="5F125C90" w14:textId="703EEC9D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veljači</w:t>
      </w:r>
      <w:r w:rsidR="00D51B48">
        <w:rPr>
          <w:rFonts w:cstheme="minorHAnsi"/>
        </w:rPr>
        <w:t xml:space="preserve"> 2022. godine</w:t>
      </w:r>
      <w:r w:rsidRPr="00CA0E28">
        <w:rPr>
          <w:rFonts w:cstheme="minorHAnsi"/>
        </w:rPr>
        <w:t xml:space="preserve"> je u suradnji s Hrabrim telefonom održano  stručno usavršavanje nastavnika vezano uz prevenciju nasilja.</w:t>
      </w:r>
    </w:p>
    <w:p w14:paraId="5E75E59D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6BF6A80D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Kontinuirano se primjenjuju odredbe Protokola o postupanju u slučaju nasilja, pruža se stručna pomoć učenicima i roditeljima kroz savjetodavni i individualni rad razrednika i pedagoginje te se ostvaruje suradnja s ostalim institucijama (zdravstvenim, socijalnim, MUP i dr.).</w:t>
      </w:r>
    </w:p>
    <w:p w14:paraId="7099E9C4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5BA9E589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cilju prevencije vršnjačkog nasilja učenici u školi je obilježen Dan ružičastih majica.</w:t>
      </w:r>
    </w:p>
    <w:p w14:paraId="7DBB9333" w14:textId="77777777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601915EC" w14:textId="7B238FDF" w:rsidR="00A13E54" w:rsidRPr="00CA0E28" w:rsidRDefault="00D51B48" w:rsidP="00CA0E2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prekida</w:t>
      </w:r>
      <w:r w:rsidR="00A13E54" w:rsidRPr="00CA0E28">
        <w:rPr>
          <w:rFonts w:cstheme="minorHAnsi"/>
        </w:rPr>
        <w:t xml:space="preserve"> mjera za sprječavanje širenja koronavirusa - opasnosti od ep</w:t>
      </w:r>
      <w:r w:rsidR="00763E9C" w:rsidRPr="00CA0E28">
        <w:rPr>
          <w:rFonts w:cstheme="minorHAnsi"/>
        </w:rPr>
        <w:t>idemije i uputa od strane MZO, š</w:t>
      </w:r>
      <w:r w:rsidR="00A13E54" w:rsidRPr="00CA0E28">
        <w:rPr>
          <w:rFonts w:cstheme="minorHAnsi"/>
        </w:rPr>
        <w:t xml:space="preserve">kola je </w:t>
      </w:r>
      <w:r>
        <w:rPr>
          <w:rFonts w:cstheme="minorHAnsi"/>
        </w:rPr>
        <w:t xml:space="preserve">poštovala sve propise i naputke i jednim dijelom po potrebi </w:t>
      </w:r>
      <w:r w:rsidR="00F43CB4" w:rsidRPr="00CA0E28">
        <w:rPr>
          <w:rFonts w:cstheme="minorHAnsi"/>
        </w:rPr>
        <w:t>radila</w:t>
      </w:r>
      <w:r w:rsidR="00A13E54" w:rsidRPr="00CA0E28">
        <w:rPr>
          <w:rFonts w:cstheme="minorHAnsi"/>
        </w:rPr>
        <w:t xml:space="preserve"> online preko internetskih aplikacija</w:t>
      </w:r>
      <w:r w:rsidR="00AE0E21">
        <w:rPr>
          <w:rFonts w:cstheme="minorHAnsi"/>
        </w:rPr>
        <w:t>, a nastavnici i u</w:t>
      </w:r>
      <w:r w:rsidR="00AE0E21" w:rsidRPr="00CA0E28">
        <w:rPr>
          <w:rFonts w:cstheme="minorHAnsi"/>
        </w:rPr>
        <w:t>čenici su poštovali nošenje maski i propisane mjere.</w:t>
      </w:r>
    </w:p>
    <w:p w14:paraId="15839147" w14:textId="22ACB083" w:rsidR="00F43CB4" w:rsidRPr="00CA0E28" w:rsidRDefault="00F43CB4" w:rsidP="00CA0E28">
      <w:pPr>
        <w:spacing w:after="0" w:line="240" w:lineRule="auto"/>
        <w:jc w:val="both"/>
        <w:rPr>
          <w:rFonts w:cstheme="minorHAnsi"/>
        </w:rPr>
      </w:pPr>
    </w:p>
    <w:p w14:paraId="4864E12B" w14:textId="19602B35" w:rsidR="00A13E54" w:rsidRPr="00CA0E28" w:rsidRDefault="00A13E54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Nastava </w:t>
      </w:r>
      <w:r w:rsidR="00F43CB4" w:rsidRPr="00CA0E28">
        <w:rPr>
          <w:rFonts w:cstheme="minorHAnsi"/>
        </w:rPr>
        <w:t xml:space="preserve">se odvijala bez većih poteškoća. </w:t>
      </w:r>
      <w:r w:rsidRPr="00CA0E28">
        <w:rPr>
          <w:rFonts w:cstheme="minorHAnsi"/>
        </w:rPr>
        <w:t>Nastavna godina je uspješno završena.</w:t>
      </w:r>
    </w:p>
    <w:p w14:paraId="3E848A37" w14:textId="77777777" w:rsidR="00421423" w:rsidRPr="00CA0E28" w:rsidRDefault="00421423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52AFB06B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F35E03D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BB04B97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23ED260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FFEBB69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A93DD53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D71A35B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F81D5DD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4B734416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A395B28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6D558A6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B134DA2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5424566B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4BB65D9C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4EB7F608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CBE22B5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45EDB7CC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5F7E6895" w14:textId="2BAFC09D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07D0EE5" w14:textId="28B12216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E7576FE" w14:textId="6B62AF4F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43EC5D04" w14:textId="5DB92AE8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3AFF8EC" w14:textId="30ED4C21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A8E5207" w14:textId="60ED8752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36D3826" w14:textId="77777777" w:rsidR="005E56D1" w:rsidRDefault="005E56D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6416AAA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CF5A5D4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1046294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C1DBDBE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AF0A8FA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B132D91" w14:textId="77777777" w:rsidR="00AE0E21" w:rsidRDefault="00AE0E2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5A4F239" w14:textId="2B0C3460" w:rsidR="00B349DE" w:rsidRPr="00CA0E28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CA0E28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OSTVARENJE GODIŠNJEG PLANA </w:t>
      </w:r>
      <w:r w:rsidR="006B2D48" w:rsidRPr="00CA0E28">
        <w:rPr>
          <w:rFonts w:eastAsia="Times New Roman" w:cstheme="minorHAnsi"/>
          <w:b/>
          <w:bCs/>
          <w:i/>
          <w:iCs/>
          <w:lang w:eastAsia="hr-HR"/>
        </w:rPr>
        <w:t xml:space="preserve">I PROGRAMA RADA </w:t>
      </w:r>
    </w:p>
    <w:p w14:paraId="45434796" w14:textId="411E1AE9" w:rsidR="002A5B45" w:rsidRPr="00CA0E28" w:rsidRDefault="002A5B45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A9082C9" w14:textId="3D02403D" w:rsidR="00421423" w:rsidRDefault="002A5B45" w:rsidP="00CA0E28">
      <w:pPr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Izvješće sastavio: Zlatko Sviben, ravnatelj</w:t>
      </w:r>
    </w:p>
    <w:p w14:paraId="1A6738D5" w14:textId="77777777" w:rsidR="00AE0E21" w:rsidRPr="00CA0E28" w:rsidRDefault="00AE0E21" w:rsidP="00CA0E28">
      <w:pPr>
        <w:spacing w:after="0" w:line="240" w:lineRule="auto"/>
        <w:jc w:val="both"/>
        <w:rPr>
          <w:rFonts w:cstheme="minorHAnsi"/>
        </w:rPr>
      </w:pPr>
    </w:p>
    <w:p w14:paraId="53ED615A" w14:textId="381A4F57" w:rsidR="00B349DE" w:rsidRPr="00CA0E28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Početkom školske godine ravnatelj je</w:t>
      </w:r>
      <w:r w:rsidR="00B01733" w:rsidRPr="00CA0E28">
        <w:rPr>
          <w:rFonts w:cstheme="minorHAnsi"/>
        </w:rPr>
        <w:t xml:space="preserve"> uz suradnju voditelja</w:t>
      </w:r>
      <w:r w:rsidR="00681E70" w:rsidRPr="00CA0E28">
        <w:rPr>
          <w:rFonts w:cstheme="minorHAnsi"/>
        </w:rPr>
        <w:t xml:space="preserve"> smjene</w:t>
      </w:r>
      <w:r w:rsidR="00B01733" w:rsidRPr="00CA0E28">
        <w:rPr>
          <w:rFonts w:cstheme="minorHAnsi"/>
        </w:rPr>
        <w:t xml:space="preserve">, satničara, </w:t>
      </w:r>
      <w:r w:rsidR="00681E70" w:rsidRPr="00CA0E28">
        <w:rPr>
          <w:rFonts w:cstheme="minorHAnsi"/>
        </w:rPr>
        <w:t>ispitnog koordinatora</w:t>
      </w:r>
      <w:r w:rsidRPr="00CA0E28">
        <w:rPr>
          <w:rFonts w:cstheme="minorHAnsi"/>
        </w:rPr>
        <w:t xml:space="preserve"> </w:t>
      </w:r>
      <w:r w:rsidR="00B01733" w:rsidRPr="00CA0E28">
        <w:rPr>
          <w:rFonts w:cstheme="minorHAnsi"/>
        </w:rPr>
        <w:t xml:space="preserve">i pedagoga </w:t>
      </w:r>
      <w:r w:rsidRPr="00CA0E28">
        <w:rPr>
          <w:rFonts w:cstheme="minorHAnsi"/>
        </w:rPr>
        <w:t xml:space="preserve">izvršio raspodjelu zaduženja u nastavi </w:t>
      </w:r>
      <w:r w:rsidR="00FD4420" w:rsidRPr="00CA0E28">
        <w:rPr>
          <w:rFonts w:cstheme="minorHAnsi"/>
        </w:rPr>
        <w:t>i</w:t>
      </w:r>
      <w:r w:rsidRPr="00CA0E28">
        <w:rPr>
          <w:rFonts w:cstheme="minorHAnsi"/>
        </w:rPr>
        <w:t xml:space="preserve"> pripremio organizaciju rada škole.</w:t>
      </w:r>
    </w:p>
    <w:p w14:paraId="54BCA238" w14:textId="41CFB97A" w:rsidR="00B349DE" w:rsidRPr="00CA0E28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Prema prijedlozima voditelj</w:t>
      </w:r>
      <w:r w:rsidR="00B349DE" w:rsidRPr="00CA0E28">
        <w:rPr>
          <w:rFonts w:cstheme="minorHAnsi"/>
        </w:rPr>
        <w:t xml:space="preserve">a praktične nastave </w:t>
      </w:r>
      <w:r w:rsidRPr="00CA0E28">
        <w:rPr>
          <w:rFonts w:cstheme="minorHAnsi"/>
        </w:rPr>
        <w:t>P. Trlajića</w:t>
      </w:r>
      <w:r w:rsidR="0081361E" w:rsidRPr="00CA0E28">
        <w:rPr>
          <w:rFonts w:cstheme="minorHAnsi"/>
        </w:rPr>
        <w:t xml:space="preserve"> i M.</w:t>
      </w:r>
      <w:r w:rsidR="007C45E3" w:rsidRPr="00CA0E28">
        <w:rPr>
          <w:rFonts w:cstheme="minorHAnsi"/>
        </w:rPr>
        <w:t xml:space="preserve"> </w:t>
      </w:r>
      <w:r w:rsidR="0081361E" w:rsidRPr="00CA0E28">
        <w:rPr>
          <w:rFonts w:cstheme="minorHAnsi"/>
        </w:rPr>
        <w:t xml:space="preserve">Tabak </w:t>
      </w:r>
      <w:r w:rsidR="00B349DE" w:rsidRPr="00CA0E28">
        <w:rPr>
          <w:rFonts w:cstheme="minorHAnsi"/>
        </w:rPr>
        <w:t>odredio je plan i raspored rada po laboratorijima i  praktikumima, kao i odlazak učenika na praktičnu nastavu izvan škole.</w:t>
      </w:r>
    </w:p>
    <w:p w14:paraId="4C4C2F9D" w14:textId="77777777" w:rsidR="00FD4420" w:rsidRPr="00CA0E28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63A82717" w14:textId="1E535107" w:rsidR="00B349DE" w:rsidRPr="00CA0E28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MZOŠ je obaviješten o zaduženjima putem propisanih tablica i obrazaca, kao i o potreba</w:t>
      </w:r>
      <w:r w:rsidR="00FD4420" w:rsidRPr="00CA0E28">
        <w:rPr>
          <w:rFonts w:cstheme="minorHAnsi"/>
        </w:rPr>
        <w:t>ma škole u osoblju</w:t>
      </w:r>
      <w:r w:rsidRPr="00CA0E28">
        <w:rPr>
          <w:rFonts w:cstheme="minorHAnsi"/>
        </w:rPr>
        <w:t>.</w:t>
      </w:r>
      <w:r w:rsidR="0081361E" w:rsidRPr="00CA0E28">
        <w:rPr>
          <w:rFonts w:cstheme="minorHAnsi"/>
        </w:rPr>
        <w:t xml:space="preserve"> Izrađen je raspored dežurstva i </w:t>
      </w:r>
      <w:r w:rsidR="007C45E3" w:rsidRPr="00CA0E28">
        <w:rPr>
          <w:rFonts w:cstheme="minorHAnsi"/>
        </w:rPr>
        <w:t>i</w:t>
      </w:r>
      <w:r w:rsidR="0081361E" w:rsidRPr="00CA0E28">
        <w:rPr>
          <w:rFonts w:cstheme="minorHAnsi"/>
        </w:rPr>
        <w:t>zvješen na oglasnoj ploči.</w:t>
      </w:r>
    </w:p>
    <w:p w14:paraId="6FA03D51" w14:textId="77777777" w:rsidR="00FD4420" w:rsidRPr="00CA0E28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44F09B03" w14:textId="412DBF83" w:rsidR="00B349DE" w:rsidRPr="00CA0E28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 skladu sa svojim ovlastima r</w:t>
      </w:r>
      <w:r w:rsidR="00B349DE" w:rsidRPr="00CA0E28">
        <w:rPr>
          <w:rFonts w:cstheme="minorHAnsi"/>
        </w:rPr>
        <w:t xml:space="preserve">avnatelj je sudjelovao i koordinirao  rad nastavnika pri izradi Godišnjeg plana </w:t>
      </w:r>
      <w:r w:rsidR="00681E70" w:rsidRPr="00CA0E28">
        <w:rPr>
          <w:rFonts w:cstheme="minorHAnsi"/>
        </w:rPr>
        <w:t xml:space="preserve">i programa rada škole </w:t>
      </w:r>
      <w:r w:rsidR="00B349DE" w:rsidRPr="00CA0E28">
        <w:rPr>
          <w:rFonts w:cstheme="minorHAnsi"/>
        </w:rPr>
        <w:t xml:space="preserve">i </w:t>
      </w:r>
      <w:r w:rsidR="00681E70" w:rsidRPr="00CA0E28">
        <w:rPr>
          <w:rFonts w:cstheme="minorHAnsi"/>
        </w:rPr>
        <w:t>Školskog kurikuluma</w:t>
      </w:r>
      <w:r w:rsidR="00B349DE" w:rsidRPr="00CA0E28">
        <w:rPr>
          <w:rFonts w:cstheme="minorHAnsi"/>
        </w:rPr>
        <w:t>.</w:t>
      </w:r>
    </w:p>
    <w:p w14:paraId="5D778D04" w14:textId="3D1CA7FE" w:rsidR="00B349DE" w:rsidRPr="00CA0E28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Tijekom godine provođeni su sastanci odbora zaštite na radu na čelu sa stručnjakom zaštite na radu Mirom Ćuruvijom i nastavnikom Mariom Drenškim te predlagan</w:t>
      </w:r>
      <w:r w:rsidR="00681E70" w:rsidRPr="00CA0E28">
        <w:rPr>
          <w:rFonts w:cstheme="minorHAnsi"/>
        </w:rPr>
        <w:t>a</w:t>
      </w:r>
      <w:r w:rsidRPr="00CA0E28">
        <w:rPr>
          <w:rFonts w:cstheme="minorHAnsi"/>
        </w:rPr>
        <w:t xml:space="preserve"> i ostvarivana poboljšanja i kontrola radnog procesa u svrhu što bolje zaštite i prevencije zaposlenika. Tijekom godine je provedeno osposobljavanje djelatnika škole za zaštitu na radu.</w:t>
      </w:r>
    </w:p>
    <w:p w14:paraId="485E38AB" w14:textId="77777777" w:rsidR="00FD4420" w:rsidRPr="00CA0E28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59A209CC" w14:textId="591CFE8C" w:rsidR="0081361E" w:rsidRPr="00CA0E28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Ravnatelj je imenovao</w:t>
      </w:r>
      <w:r w:rsidR="0081361E" w:rsidRPr="00CA0E28">
        <w:rPr>
          <w:rFonts w:cstheme="minorHAnsi"/>
        </w:rPr>
        <w:t>:</w:t>
      </w:r>
      <w:r w:rsidRPr="00CA0E28">
        <w:rPr>
          <w:rFonts w:cstheme="minorHAnsi"/>
        </w:rPr>
        <w:t xml:space="preserve"> </w:t>
      </w:r>
    </w:p>
    <w:p w14:paraId="17966374" w14:textId="5B2E3305" w:rsidR="0081361E" w:rsidRPr="00CA0E28" w:rsidRDefault="0081361E" w:rsidP="00CA0E28">
      <w:pPr>
        <w:pStyle w:val="ListParagraph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Komisiju </w:t>
      </w:r>
      <w:r w:rsidR="00B349DE" w:rsidRPr="00CA0E28">
        <w:rPr>
          <w:rFonts w:cstheme="minorHAnsi"/>
        </w:rPr>
        <w:t>za popis osnovnih sredstava, sitnog inventara i potraživanja, obveza i novca u blagajni s kojima je proveo popis i pregled postojeće</w:t>
      </w:r>
      <w:r w:rsidRPr="00CA0E28">
        <w:rPr>
          <w:rFonts w:cstheme="minorHAnsi"/>
        </w:rPr>
        <w:t xml:space="preserve"> imovine u školi i njeno stanje, </w:t>
      </w:r>
    </w:p>
    <w:p w14:paraId="7087C32E" w14:textId="77777777" w:rsidR="0081361E" w:rsidRPr="00CA0E28" w:rsidRDefault="00B349DE" w:rsidP="00CA0E28">
      <w:pPr>
        <w:pStyle w:val="ListParagraph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 xml:space="preserve">školsko ispitno povjerenstvo i sudjelovao u njegovom radu tijekom godine. </w:t>
      </w:r>
    </w:p>
    <w:p w14:paraId="5649B5CA" w14:textId="18680AE3" w:rsidR="00FD4420" w:rsidRPr="00CA0E28" w:rsidRDefault="00B349DE" w:rsidP="00CA0E28">
      <w:pPr>
        <w:pStyle w:val="ListParagraph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CA0E28">
        <w:rPr>
          <w:rFonts w:cstheme="minorHAnsi"/>
        </w:rPr>
        <w:t>upisnu komisiju i proveo sve potrebne radnje s predsjednikom</w:t>
      </w:r>
      <w:r w:rsidR="00763E9C" w:rsidRPr="00CA0E28">
        <w:rPr>
          <w:rFonts w:cstheme="minorHAnsi"/>
        </w:rPr>
        <w:t xml:space="preserve"> komisije</w:t>
      </w:r>
      <w:r w:rsidRPr="00CA0E28">
        <w:rPr>
          <w:rFonts w:cstheme="minorHAnsi"/>
        </w:rPr>
        <w:t xml:space="preserve"> oko upisa koji su uspješno i kvalitetno provedeni.</w:t>
      </w:r>
    </w:p>
    <w:p w14:paraId="170D5C2E" w14:textId="1BE0AB98" w:rsidR="00FD4420" w:rsidRPr="00CA0E28" w:rsidRDefault="00B349DE" w:rsidP="00CA0E28">
      <w:pPr>
        <w:pStyle w:val="Stil"/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>Kao i svake godine u suradnji s knjižničarom ravnatelj koordinira i kontrolira nastup učenika škole na manifestaciji Dojdi osmaš i Otvoreni dani PTŠ i MO Peščenice.</w:t>
      </w:r>
    </w:p>
    <w:p w14:paraId="42DB65FC" w14:textId="64CFE83D" w:rsidR="0081361E" w:rsidRPr="00CA0E28" w:rsidRDefault="00B349DE" w:rsidP="00CA0E28">
      <w:pPr>
        <w:pStyle w:val="Stil"/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>Ravnatelj je tijekom godine prisustvovao i rukovodio sjednicama Nastavničkog Vijeća, sudjelovao u radu Školskog  odbora, određivao i koordinirao odlazak djelatnika na stručno usavršavanje</w:t>
      </w:r>
      <w:r w:rsidR="0081361E" w:rsidRPr="00CA0E28">
        <w:rPr>
          <w:rFonts w:asciiTheme="minorHAnsi" w:hAnsiTheme="minorHAnsi" w:cstheme="minorHAnsi"/>
          <w:sz w:val="22"/>
          <w:szCs w:val="22"/>
        </w:rPr>
        <w:t>.</w:t>
      </w:r>
    </w:p>
    <w:p w14:paraId="51750B16" w14:textId="77777777" w:rsidR="0081361E" w:rsidRPr="00CA0E28" w:rsidRDefault="0081361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9AEFE3C" w14:textId="5AA2EF78" w:rsidR="00B349DE" w:rsidRPr="00CA0E28" w:rsidRDefault="0081361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 xml:space="preserve">Ove godine, sukladno mjerama nisu organizirana </w:t>
      </w:r>
      <w:r w:rsidR="00B349DE" w:rsidRPr="00CA0E28">
        <w:rPr>
          <w:rFonts w:asciiTheme="minorHAnsi" w:hAnsiTheme="minorHAnsi" w:cstheme="minorHAnsi"/>
          <w:sz w:val="22"/>
          <w:szCs w:val="22"/>
        </w:rPr>
        <w:t>maturaln</w:t>
      </w:r>
      <w:r w:rsidRPr="00CA0E28">
        <w:rPr>
          <w:rFonts w:asciiTheme="minorHAnsi" w:hAnsiTheme="minorHAnsi" w:cstheme="minorHAnsi"/>
          <w:sz w:val="22"/>
          <w:szCs w:val="22"/>
        </w:rPr>
        <w:t>a putovanja</w:t>
      </w:r>
      <w:r w:rsidR="00B349DE" w:rsidRPr="00CA0E28">
        <w:rPr>
          <w:rFonts w:asciiTheme="minorHAnsi" w:hAnsiTheme="minorHAnsi" w:cstheme="minorHAnsi"/>
          <w:sz w:val="22"/>
          <w:szCs w:val="22"/>
        </w:rPr>
        <w:t xml:space="preserve"> i izlet</w:t>
      </w:r>
      <w:r w:rsidRPr="00CA0E28">
        <w:rPr>
          <w:rFonts w:asciiTheme="minorHAnsi" w:hAnsiTheme="minorHAnsi" w:cstheme="minorHAnsi"/>
          <w:sz w:val="22"/>
          <w:szCs w:val="22"/>
        </w:rPr>
        <w:t>i.</w:t>
      </w:r>
    </w:p>
    <w:p w14:paraId="06205183" w14:textId="77777777" w:rsidR="00FD4420" w:rsidRPr="00CA0E28" w:rsidRDefault="00FD4420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083181A4" w14:textId="2AC783ED" w:rsidR="0081361E" w:rsidRPr="00CA0E28" w:rsidRDefault="00FD4420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>P</w:t>
      </w:r>
      <w:r w:rsidR="0081361E" w:rsidRPr="00CA0E28">
        <w:rPr>
          <w:rFonts w:asciiTheme="minorHAnsi" w:hAnsiTheme="minorHAnsi" w:cstheme="minorHAnsi"/>
          <w:sz w:val="22"/>
          <w:szCs w:val="22"/>
        </w:rPr>
        <w:t xml:space="preserve">rogrami </w:t>
      </w:r>
      <w:r w:rsidRPr="00CA0E28">
        <w:rPr>
          <w:rFonts w:asciiTheme="minorHAnsi" w:hAnsiTheme="minorHAnsi" w:cstheme="minorHAnsi"/>
          <w:sz w:val="22"/>
          <w:szCs w:val="22"/>
        </w:rPr>
        <w:t xml:space="preserve">u okviru </w:t>
      </w:r>
      <w:r w:rsidR="0081361E" w:rsidRPr="00CA0E28">
        <w:rPr>
          <w:rFonts w:asciiTheme="minorHAnsi" w:hAnsiTheme="minorHAnsi" w:cstheme="minorHAnsi"/>
          <w:sz w:val="22"/>
          <w:szCs w:val="22"/>
        </w:rPr>
        <w:t>Erasmus</w:t>
      </w:r>
      <w:r w:rsidRPr="00CA0E28">
        <w:rPr>
          <w:rFonts w:asciiTheme="minorHAnsi" w:hAnsiTheme="minorHAnsi" w:cstheme="minorHAnsi"/>
          <w:sz w:val="22"/>
          <w:szCs w:val="22"/>
        </w:rPr>
        <w:t>a</w:t>
      </w:r>
      <w:r w:rsidR="0081361E" w:rsidRPr="00CA0E28">
        <w:rPr>
          <w:rFonts w:asciiTheme="minorHAnsi" w:hAnsiTheme="minorHAnsi" w:cstheme="minorHAnsi"/>
          <w:sz w:val="22"/>
          <w:szCs w:val="22"/>
        </w:rPr>
        <w:t xml:space="preserve"> </w:t>
      </w:r>
      <w:r w:rsidRPr="00CA0E28">
        <w:rPr>
          <w:rFonts w:asciiTheme="minorHAnsi" w:hAnsiTheme="minorHAnsi" w:cstheme="minorHAnsi"/>
          <w:sz w:val="22"/>
          <w:szCs w:val="22"/>
        </w:rPr>
        <w:t>su nastavljeni nakon odgode uzrokovane pandemijom.</w:t>
      </w:r>
    </w:p>
    <w:p w14:paraId="395C0369" w14:textId="77777777" w:rsidR="00B349DE" w:rsidRPr="00CA0E28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861631F" w14:textId="58C1713E" w:rsidR="00B349DE" w:rsidRPr="00CA0E28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 xml:space="preserve">Ravnatelj je u suradnji s Nastavničkim Vijećem koordinirao, kontrolirao i provodio popravne ispite, završne ispite, završetak nastave i surađivao s koordinatorom državne mature u svezi provedbe iste. </w:t>
      </w:r>
    </w:p>
    <w:p w14:paraId="7B2480D0" w14:textId="77777777" w:rsidR="00B349DE" w:rsidRPr="00CA0E28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>Ravnatelj je provodio i sve ostale poslove koji nisu navedeni, a koji su se pojavljivali zavisno od</w:t>
      </w:r>
    </w:p>
    <w:p w14:paraId="29619FBB" w14:textId="2B80E998" w:rsidR="00B349DE" w:rsidRPr="00CA0E28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CA0E28">
        <w:rPr>
          <w:rFonts w:asciiTheme="minorHAnsi" w:hAnsiTheme="minorHAnsi" w:cstheme="minorHAnsi"/>
          <w:sz w:val="22"/>
          <w:szCs w:val="22"/>
        </w:rPr>
        <w:t>prirode posla, kao i neprekidnu komunikaciju s lokalnom zajednicom, MZOŠ-om i Gradskim uredom</w:t>
      </w:r>
      <w:r w:rsidR="00FD4420" w:rsidRPr="00CA0E28">
        <w:rPr>
          <w:rFonts w:asciiTheme="minorHAnsi" w:hAnsiTheme="minorHAnsi" w:cstheme="minorHAnsi"/>
          <w:sz w:val="22"/>
          <w:szCs w:val="22"/>
        </w:rPr>
        <w:t xml:space="preserve"> i</w:t>
      </w:r>
      <w:r w:rsidRPr="00CA0E28">
        <w:rPr>
          <w:rFonts w:asciiTheme="minorHAnsi" w:hAnsiTheme="minorHAnsi" w:cstheme="minorHAnsi"/>
          <w:sz w:val="22"/>
          <w:szCs w:val="22"/>
        </w:rPr>
        <w:t xml:space="preserve"> svim ostalim lokalnim i državnim institucijama.</w:t>
      </w:r>
    </w:p>
    <w:p w14:paraId="213986FA" w14:textId="77777777" w:rsidR="00B349DE" w:rsidRPr="00CA0E28" w:rsidRDefault="00B349DE" w:rsidP="00CA0E28">
      <w:pPr>
        <w:spacing w:after="0" w:line="240" w:lineRule="auto"/>
        <w:jc w:val="both"/>
        <w:rPr>
          <w:rFonts w:cstheme="minorHAnsi"/>
          <w:bCs/>
        </w:rPr>
      </w:pPr>
    </w:p>
    <w:bookmarkEnd w:id="1"/>
    <w:bookmarkEnd w:id="2"/>
    <w:p w14:paraId="475C25DC" w14:textId="352536B3" w:rsidR="00421423" w:rsidRPr="00CA0E28" w:rsidRDefault="00421423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CA70C4" w14:textId="77777777" w:rsidR="00421423" w:rsidRPr="00CA0E28" w:rsidRDefault="00421423" w:rsidP="00CA0E28">
      <w:pPr>
        <w:spacing w:after="0" w:line="240" w:lineRule="auto"/>
        <w:jc w:val="both"/>
        <w:rPr>
          <w:rFonts w:cstheme="minorHAnsi"/>
        </w:rPr>
      </w:pPr>
    </w:p>
    <w:p w14:paraId="5854D27D" w14:textId="56667218" w:rsidR="00421423" w:rsidRPr="00CA0E28" w:rsidRDefault="00421423" w:rsidP="00923714">
      <w:pPr>
        <w:spacing w:after="0" w:line="240" w:lineRule="auto"/>
        <w:jc w:val="right"/>
        <w:rPr>
          <w:rFonts w:cstheme="minorHAnsi"/>
        </w:rPr>
      </w:pPr>
      <w:r w:rsidRPr="00CA0E28">
        <w:rPr>
          <w:rFonts w:cstheme="minorHAnsi"/>
        </w:rPr>
        <w:t>Ravnatelj</w:t>
      </w:r>
    </w:p>
    <w:p w14:paraId="491BE398" w14:textId="2DBD68B3" w:rsidR="00421423" w:rsidRPr="00CA0E28" w:rsidRDefault="00421423" w:rsidP="00923714">
      <w:pPr>
        <w:spacing w:after="0" w:line="240" w:lineRule="auto"/>
        <w:jc w:val="right"/>
        <w:rPr>
          <w:rFonts w:cstheme="minorHAnsi"/>
        </w:rPr>
      </w:pPr>
      <w:r w:rsidRPr="00CA0E28">
        <w:rPr>
          <w:rFonts w:cstheme="minorHAnsi"/>
        </w:rPr>
        <w:t>Mr.</w:t>
      </w:r>
      <w:r w:rsidR="007C45E3" w:rsidRPr="00CA0E28">
        <w:rPr>
          <w:rFonts w:cstheme="minorHAnsi"/>
        </w:rPr>
        <w:t xml:space="preserve"> </w:t>
      </w:r>
      <w:r w:rsidRPr="00CA0E28">
        <w:rPr>
          <w:rFonts w:cstheme="minorHAnsi"/>
        </w:rPr>
        <w:t>sc.</w:t>
      </w:r>
      <w:r w:rsidR="007C45E3" w:rsidRPr="00CA0E28">
        <w:rPr>
          <w:rFonts w:cstheme="minorHAnsi"/>
        </w:rPr>
        <w:t xml:space="preserve"> </w:t>
      </w:r>
      <w:r w:rsidRPr="00CA0E28">
        <w:rPr>
          <w:rFonts w:cstheme="minorHAnsi"/>
        </w:rPr>
        <w:t>Zlatko Sviben</w:t>
      </w:r>
    </w:p>
    <w:p w14:paraId="6FB03955" w14:textId="77777777" w:rsidR="00421423" w:rsidRPr="00CA0E28" w:rsidRDefault="00421423" w:rsidP="00CA0E28">
      <w:pPr>
        <w:spacing w:after="0" w:line="240" w:lineRule="auto"/>
        <w:jc w:val="both"/>
        <w:rPr>
          <w:rFonts w:cstheme="minorHAnsi"/>
        </w:rPr>
      </w:pPr>
    </w:p>
    <w:sectPr w:rsidR="00421423" w:rsidRPr="00CA0E28" w:rsidSect="005E56D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C3C8" w14:textId="77777777" w:rsidR="00DE4515" w:rsidRDefault="00DE4515" w:rsidP="004D5D32">
      <w:pPr>
        <w:spacing w:after="0" w:line="240" w:lineRule="auto"/>
      </w:pPr>
      <w:r>
        <w:separator/>
      </w:r>
    </w:p>
  </w:endnote>
  <w:endnote w:type="continuationSeparator" w:id="0">
    <w:p w14:paraId="11293692" w14:textId="77777777" w:rsidR="00DE4515" w:rsidRDefault="00DE4515" w:rsidP="004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998E" w14:textId="77777777" w:rsidR="00DE4515" w:rsidRDefault="00DE4515" w:rsidP="004D5D32">
      <w:pPr>
        <w:spacing w:after="0" w:line="240" w:lineRule="auto"/>
      </w:pPr>
      <w:r>
        <w:separator/>
      </w:r>
    </w:p>
  </w:footnote>
  <w:footnote w:type="continuationSeparator" w:id="0">
    <w:p w14:paraId="0654D89A" w14:textId="77777777" w:rsidR="00DE4515" w:rsidRDefault="00DE4515" w:rsidP="004D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1F1"/>
    <w:multiLevelType w:val="hybridMultilevel"/>
    <w:tmpl w:val="7C1A958C"/>
    <w:lvl w:ilvl="0" w:tplc="04BCF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626B"/>
    <w:multiLevelType w:val="hybridMultilevel"/>
    <w:tmpl w:val="B8DC60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B39"/>
    <w:multiLevelType w:val="hybridMultilevel"/>
    <w:tmpl w:val="FC5E6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4B8"/>
    <w:multiLevelType w:val="multilevel"/>
    <w:tmpl w:val="17B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E27FF"/>
    <w:multiLevelType w:val="hybridMultilevel"/>
    <w:tmpl w:val="57E2D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3E74"/>
    <w:multiLevelType w:val="hybridMultilevel"/>
    <w:tmpl w:val="6112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E1E"/>
    <w:multiLevelType w:val="hybridMultilevel"/>
    <w:tmpl w:val="E8E4F0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4661"/>
    <w:multiLevelType w:val="hybridMultilevel"/>
    <w:tmpl w:val="5DD2B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0A5"/>
    <w:multiLevelType w:val="hybridMultilevel"/>
    <w:tmpl w:val="20746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325"/>
    <w:multiLevelType w:val="hybridMultilevel"/>
    <w:tmpl w:val="9E0A62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5391C"/>
    <w:multiLevelType w:val="hybridMultilevel"/>
    <w:tmpl w:val="33EA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51CA"/>
    <w:multiLevelType w:val="hybridMultilevel"/>
    <w:tmpl w:val="DA50DC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6F79"/>
    <w:multiLevelType w:val="hybridMultilevel"/>
    <w:tmpl w:val="7B7A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3DE0"/>
    <w:multiLevelType w:val="hybridMultilevel"/>
    <w:tmpl w:val="097E6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5C67"/>
    <w:multiLevelType w:val="hybridMultilevel"/>
    <w:tmpl w:val="C1A2E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6E1"/>
    <w:multiLevelType w:val="hybridMultilevel"/>
    <w:tmpl w:val="CEF87D1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B9B"/>
    <w:multiLevelType w:val="hybridMultilevel"/>
    <w:tmpl w:val="57D4D2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0D7B"/>
    <w:multiLevelType w:val="multilevel"/>
    <w:tmpl w:val="CE0C3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082DB5"/>
    <w:multiLevelType w:val="hybridMultilevel"/>
    <w:tmpl w:val="58C279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5B5"/>
    <w:multiLevelType w:val="hybridMultilevel"/>
    <w:tmpl w:val="670CC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53E5"/>
    <w:multiLevelType w:val="hybridMultilevel"/>
    <w:tmpl w:val="71B0C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569B9"/>
    <w:multiLevelType w:val="hybridMultilevel"/>
    <w:tmpl w:val="E4A4E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6E61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3C238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092"/>
    <w:multiLevelType w:val="hybridMultilevel"/>
    <w:tmpl w:val="DAAC82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B15A5"/>
    <w:multiLevelType w:val="hybridMultilevel"/>
    <w:tmpl w:val="F63E5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35ECA"/>
    <w:multiLevelType w:val="hybridMultilevel"/>
    <w:tmpl w:val="921CC1A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C2961"/>
    <w:multiLevelType w:val="hybridMultilevel"/>
    <w:tmpl w:val="5D02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57758"/>
    <w:multiLevelType w:val="hybridMultilevel"/>
    <w:tmpl w:val="54B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0729"/>
    <w:multiLevelType w:val="multilevel"/>
    <w:tmpl w:val="A6B631CA"/>
    <w:lvl w:ilvl="0">
      <w:start w:val="1"/>
      <w:numFmt w:val="lowerLetter"/>
      <w:pStyle w:val="Subtitl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9516397">
    <w:abstractNumId w:val="1"/>
  </w:num>
  <w:num w:numId="2" w16cid:durableId="45684925">
    <w:abstractNumId w:val="11"/>
  </w:num>
  <w:num w:numId="3" w16cid:durableId="1456832336">
    <w:abstractNumId w:val="16"/>
  </w:num>
  <w:num w:numId="4" w16cid:durableId="265583815">
    <w:abstractNumId w:val="18"/>
  </w:num>
  <w:num w:numId="5" w16cid:durableId="1343243342">
    <w:abstractNumId w:val="13"/>
  </w:num>
  <w:num w:numId="6" w16cid:durableId="1481849240">
    <w:abstractNumId w:val="27"/>
  </w:num>
  <w:num w:numId="7" w16cid:durableId="2133473490">
    <w:abstractNumId w:val="9"/>
  </w:num>
  <w:num w:numId="8" w16cid:durableId="650603202">
    <w:abstractNumId w:val="22"/>
  </w:num>
  <w:num w:numId="9" w16cid:durableId="1502502679">
    <w:abstractNumId w:val="7"/>
  </w:num>
  <w:num w:numId="10" w16cid:durableId="1203634793">
    <w:abstractNumId w:val="2"/>
  </w:num>
  <w:num w:numId="11" w16cid:durableId="222185011">
    <w:abstractNumId w:val="15"/>
  </w:num>
  <w:num w:numId="12" w16cid:durableId="2127960827">
    <w:abstractNumId w:val="10"/>
  </w:num>
  <w:num w:numId="13" w16cid:durableId="959453128">
    <w:abstractNumId w:val="4"/>
  </w:num>
  <w:num w:numId="14" w16cid:durableId="1678843342">
    <w:abstractNumId w:val="6"/>
  </w:num>
  <w:num w:numId="15" w16cid:durableId="1916747004">
    <w:abstractNumId w:val="8"/>
  </w:num>
  <w:num w:numId="16" w16cid:durableId="673190570">
    <w:abstractNumId w:val="25"/>
  </w:num>
  <w:num w:numId="17" w16cid:durableId="776213729">
    <w:abstractNumId w:val="12"/>
  </w:num>
  <w:num w:numId="18" w16cid:durableId="672999860">
    <w:abstractNumId w:val="21"/>
  </w:num>
  <w:num w:numId="19" w16cid:durableId="1748650660">
    <w:abstractNumId w:val="5"/>
  </w:num>
  <w:num w:numId="20" w16cid:durableId="1034117061">
    <w:abstractNumId w:val="20"/>
  </w:num>
  <w:num w:numId="21" w16cid:durableId="1744719642">
    <w:abstractNumId w:val="14"/>
  </w:num>
  <w:num w:numId="22" w16cid:durableId="905846000">
    <w:abstractNumId w:val="24"/>
  </w:num>
  <w:num w:numId="23" w16cid:durableId="1042055104">
    <w:abstractNumId w:val="3"/>
  </w:num>
  <w:num w:numId="24" w16cid:durableId="1110277315">
    <w:abstractNumId w:val="17"/>
  </w:num>
  <w:num w:numId="25" w16cid:durableId="1615557768">
    <w:abstractNumId w:val="0"/>
  </w:num>
  <w:num w:numId="26" w16cid:durableId="288317236">
    <w:abstractNumId w:val="26"/>
  </w:num>
  <w:num w:numId="27" w16cid:durableId="1555580725">
    <w:abstractNumId w:val="19"/>
  </w:num>
  <w:num w:numId="28" w16cid:durableId="209460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EA"/>
    <w:rsid w:val="00004CEA"/>
    <w:rsid w:val="00020965"/>
    <w:rsid w:val="00072E1B"/>
    <w:rsid w:val="0009350C"/>
    <w:rsid w:val="000E3182"/>
    <w:rsid w:val="001010FF"/>
    <w:rsid w:val="0014333A"/>
    <w:rsid w:val="00150159"/>
    <w:rsid w:val="0016090D"/>
    <w:rsid w:val="00185A54"/>
    <w:rsid w:val="00192C40"/>
    <w:rsid w:val="001D55EF"/>
    <w:rsid w:val="001F3491"/>
    <w:rsid w:val="00223F40"/>
    <w:rsid w:val="0024301E"/>
    <w:rsid w:val="00293110"/>
    <w:rsid w:val="002A5B45"/>
    <w:rsid w:val="00310871"/>
    <w:rsid w:val="00364578"/>
    <w:rsid w:val="00372D15"/>
    <w:rsid w:val="003A0C0E"/>
    <w:rsid w:val="003A4DEE"/>
    <w:rsid w:val="00421423"/>
    <w:rsid w:val="004414BE"/>
    <w:rsid w:val="00460F91"/>
    <w:rsid w:val="004D27BB"/>
    <w:rsid w:val="004D5D32"/>
    <w:rsid w:val="004E46D0"/>
    <w:rsid w:val="004E66F5"/>
    <w:rsid w:val="00550831"/>
    <w:rsid w:val="00553237"/>
    <w:rsid w:val="005A20DC"/>
    <w:rsid w:val="005B1065"/>
    <w:rsid w:val="005C14F7"/>
    <w:rsid w:val="005E56D1"/>
    <w:rsid w:val="006164BD"/>
    <w:rsid w:val="00681E70"/>
    <w:rsid w:val="006A707D"/>
    <w:rsid w:val="006B2D48"/>
    <w:rsid w:val="00763E9C"/>
    <w:rsid w:val="007C45E3"/>
    <w:rsid w:val="007E4A20"/>
    <w:rsid w:val="00813067"/>
    <w:rsid w:val="0081361E"/>
    <w:rsid w:val="00820842"/>
    <w:rsid w:val="0084559C"/>
    <w:rsid w:val="008539A8"/>
    <w:rsid w:val="008C1B36"/>
    <w:rsid w:val="008D2D5D"/>
    <w:rsid w:val="00923714"/>
    <w:rsid w:val="009302FB"/>
    <w:rsid w:val="00951ED1"/>
    <w:rsid w:val="009C0FBC"/>
    <w:rsid w:val="00A13E54"/>
    <w:rsid w:val="00A35F92"/>
    <w:rsid w:val="00AE0E21"/>
    <w:rsid w:val="00AE7829"/>
    <w:rsid w:val="00B01733"/>
    <w:rsid w:val="00B11388"/>
    <w:rsid w:val="00B27B12"/>
    <w:rsid w:val="00B349DE"/>
    <w:rsid w:val="00B42CAF"/>
    <w:rsid w:val="00BC6956"/>
    <w:rsid w:val="00C23F94"/>
    <w:rsid w:val="00C37F51"/>
    <w:rsid w:val="00C61C87"/>
    <w:rsid w:val="00C62E09"/>
    <w:rsid w:val="00C6446A"/>
    <w:rsid w:val="00CA0E28"/>
    <w:rsid w:val="00CB7936"/>
    <w:rsid w:val="00CC4512"/>
    <w:rsid w:val="00CC4E0C"/>
    <w:rsid w:val="00CD5CE1"/>
    <w:rsid w:val="00D2371E"/>
    <w:rsid w:val="00D51B48"/>
    <w:rsid w:val="00D603C8"/>
    <w:rsid w:val="00DA4465"/>
    <w:rsid w:val="00DA480B"/>
    <w:rsid w:val="00DC47D5"/>
    <w:rsid w:val="00DE4515"/>
    <w:rsid w:val="00DE4FF4"/>
    <w:rsid w:val="00E6129A"/>
    <w:rsid w:val="00F43CB4"/>
    <w:rsid w:val="00FD4420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49E3A9"/>
  <w15:chartTrackingRefBased/>
  <w15:docId w15:val="{1BA600AC-1876-4A06-BD0C-7BD8774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3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EA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1F3491"/>
    <w:pPr>
      <w:numPr>
        <w:numId w:val="6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1F3491"/>
    <w:rPr>
      <w:rFonts w:ascii="Arial" w:eastAsia="Times New Roman" w:hAnsi="Arial" w:cs="Times New Roman"/>
      <w:b/>
      <w:bCs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6A707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07D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4414BE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B349D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B34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ezproreda2">
    <w:name w:val="Bez proreda2"/>
    <w:uiPriority w:val="1"/>
    <w:qFormat/>
    <w:rsid w:val="00B349D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Stil">
    <w:name w:val="Stil"/>
    <w:rsid w:val="00B3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3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32"/>
    <w:rPr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82084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9350C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eastAsia="hr-HR"/>
    </w:rPr>
  </w:style>
  <w:style w:type="character" w:customStyle="1" w:styleId="Style1Char">
    <w:name w:val="Style1 Char"/>
    <w:basedOn w:val="DefaultParagraphFont"/>
    <w:link w:val="Style1"/>
    <w:rsid w:val="0009350C"/>
    <w:rPr>
      <w:rFonts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A0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E28"/>
    <w:rPr>
      <w:color w:val="605E5C"/>
      <w:shd w:val="clear" w:color="auto" w:fill="E1DFDD"/>
    </w:rPr>
  </w:style>
  <w:style w:type="table" w:customStyle="1" w:styleId="Reetkatablice1">
    <w:name w:val="Rešetka tablice1"/>
    <w:basedOn w:val="TableNormal"/>
    <w:next w:val="TableGrid"/>
    <w:uiPriority w:val="59"/>
    <w:rsid w:val="008C1B36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-pts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skola@pt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3C48-7AED-4189-B97D-8AF3252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9690</Words>
  <Characters>55233</Characters>
  <Application>Microsoft Office Word</Application>
  <DocSecurity>0</DocSecurity>
  <Lines>460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zlatko.sviben@gmail.com</dc:creator>
  <cp:keywords/>
  <dc:description/>
  <cp:lastModifiedBy>zlatko.sviben@gmail.com</cp:lastModifiedBy>
  <cp:revision>3</cp:revision>
  <cp:lastPrinted>2022-12-16T11:03:00Z</cp:lastPrinted>
  <dcterms:created xsi:type="dcterms:W3CDTF">2022-12-16T11:02:00Z</dcterms:created>
  <dcterms:modified xsi:type="dcterms:W3CDTF">2022-12-16T11:27:00Z</dcterms:modified>
</cp:coreProperties>
</file>