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Poštanska i telekomunikacijska škola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222EC7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9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KLASA:</w:t>
      </w:r>
      <w:r w:rsidR="00FA3C18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112-03/17-01/</w:t>
      </w:r>
      <w:r w:rsidR="00350DC3">
        <w:rPr>
          <w:rFonts w:ascii="Calibri" w:hAnsi="Calibri"/>
          <w:color w:val="17365D" w:themeColor="text2" w:themeShade="BF"/>
          <w:sz w:val="22"/>
          <w:szCs w:val="22"/>
        </w:rPr>
        <w:t>67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URBROJ:</w:t>
      </w:r>
      <w:bookmarkStart w:id="0" w:name="_GoBack"/>
      <w:bookmarkEnd w:id="0"/>
      <w:r w:rsidRPr="007317D1">
        <w:rPr>
          <w:rFonts w:ascii="Calibri" w:hAnsi="Calibri"/>
          <w:color w:val="17365D" w:themeColor="text2" w:themeShade="BF"/>
          <w:sz w:val="22"/>
          <w:szCs w:val="22"/>
        </w:rPr>
        <w:t>251-105-01-17-1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</w:t>
      </w:r>
      <w:r w:rsidR="00F61F4F">
        <w:rPr>
          <w:rFonts w:ascii="Calibri" w:hAnsi="Calibri"/>
          <w:color w:val="17365D" w:themeColor="text2" w:themeShade="BF"/>
          <w:sz w:val="22"/>
          <w:szCs w:val="22"/>
        </w:rPr>
        <w:t>03.10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.2017.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126/12-pročišćeni tekst, 94/13,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) Poštanska i telekomunikacijska škola, 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raspisuje</w:t>
      </w:r>
    </w:p>
    <w:p w:rsidR="003D292D" w:rsidRPr="007317D1" w:rsidRDefault="003D292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NATJEČAJ</w:t>
      </w:r>
    </w:p>
    <w:p w:rsidR="003D292D" w:rsidRPr="007317D1" w:rsidRDefault="0040540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 </w:t>
      </w:r>
      <w:r w:rsidR="00740C4F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F61F4F">
        <w:rPr>
          <w:rFonts w:ascii="Calibri" w:hAnsi="Calibri"/>
          <w:color w:val="17365D" w:themeColor="text2" w:themeShade="BF"/>
          <w:sz w:val="22"/>
          <w:szCs w:val="22"/>
        </w:rPr>
        <w:t>popunu radnih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mjesta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</w:t>
      </w:r>
      <w:r w:rsidR="00F61F4F">
        <w:rPr>
          <w:rFonts w:ascii="Calibri" w:hAnsi="Calibri"/>
          <w:b/>
          <w:color w:val="17365D" w:themeColor="text2" w:themeShade="BF"/>
          <w:sz w:val="22"/>
          <w:szCs w:val="22"/>
        </w:rPr>
        <w:t>fizike</w:t>
      </w:r>
      <w:r>
        <w:rPr>
          <w:rFonts w:ascii="Calibri" w:hAnsi="Calibri"/>
          <w:color w:val="17365D" w:themeColor="text2" w:themeShade="BF"/>
          <w:sz w:val="22"/>
          <w:szCs w:val="22"/>
        </w:rPr>
        <w:t xml:space="preserve">, na </w:t>
      </w:r>
      <w:r w:rsidR="00F61F4F">
        <w:rPr>
          <w:rFonts w:ascii="Calibri" w:hAnsi="Calibri"/>
          <w:color w:val="17365D" w:themeColor="text2" w:themeShade="BF"/>
          <w:sz w:val="22"/>
          <w:szCs w:val="22"/>
        </w:rPr>
        <w:t>određeno vrijeme</w:t>
      </w:r>
      <w:r w:rsidR="00AF3149">
        <w:rPr>
          <w:rFonts w:ascii="Calibri" w:hAnsi="Calibri"/>
          <w:color w:val="17365D" w:themeColor="text2" w:themeShade="BF"/>
          <w:sz w:val="22"/>
          <w:szCs w:val="22"/>
        </w:rPr>
        <w:t xml:space="preserve"> do povratka na rad odsutne radnice</w:t>
      </w:r>
      <w:r w:rsidR="00F04FB5">
        <w:rPr>
          <w:rFonts w:ascii="Calibri" w:hAnsi="Calibri"/>
          <w:color w:val="17365D" w:themeColor="text2" w:themeShade="BF"/>
          <w:sz w:val="22"/>
          <w:szCs w:val="22"/>
        </w:rPr>
        <w:t>,  puno radno vrijeme</w:t>
      </w:r>
      <w:r w:rsidR="00FC7A6C">
        <w:rPr>
          <w:rFonts w:ascii="Calibri" w:hAnsi="Calibri"/>
          <w:color w:val="17365D" w:themeColor="text2" w:themeShade="BF"/>
          <w:sz w:val="22"/>
          <w:szCs w:val="22"/>
        </w:rPr>
        <w:t>,</w:t>
      </w:r>
      <w:r w:rsidR="002814E5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 izvršitelj (m/ž)</w:t>
      </w:r>
    </w:p>
    <w:p w:rsidR="00F61F4F" w:rsidRPr="00F61F4F" w:rsidRDefault="00F61F4F" w:rsidP="00AF3149">
      <w:pPr>
        <w:pStyle w:val="Odlomakpopisa"/>
        <w:numPr>
          <w:ilvl w:val="0"/>
          <w:numId w:val="1"/>
        </w:numPr>
        <w:rPr>
          <w:rFonts w:ascii="Calibri" w:hAnsi="Calibri"/>
          <w:color w:val="17365D" w:themeColor="text2" w:themeShade="BF"/>
          <w:sz w:val="22"/>
          <w:szCs w:val="22"/>
        </w:rPr>
      </w:pPr>
      <w:r w:rsidRPr="00F61F4F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hrvatskog jezika, </w:t>
      </w:r>
      <w:r w:rsidRPr="00F61F4F">
        <w:rPr>
          <w:rFonts w:ascii="Calibri" w:hAnsi="Calibri"/>
          <w:color w:val="17365D" w:themeColor="text2" w:themeShade="BF"/>
          <w:sz w:val="22"/>
          <w:szCs w:val="22"/>
        </w:rPr>
        <w:t>na određeno vrijeme</w:t>
      </w:r>
      <w:r w:rsidR="00AF3149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AF3149" w:rsidRPr="00AF3149">
        <w:rPr>
          <w:rFonts w:ascii="Calibri" w:hAnsi="Calibri"/>
          <w:color w:val="17365D" w:themeColor="text2" w:themeShade="BF"/>
          <w:sz w:val="22"/>
          <w:szCs w:val="22"/>
        </w:rPr>
        <w:t>do povratka na rad odsutne radnice</w:t>
      </w:r>
      <w:r w:rsidRPr="00F61F4F">
        <w:rPr>
          <w:rFonts w:ascii="Calibri" w:hAnsi="Calibri"/>
          <w:color w:val="17365D" w:themeColor="text2" w:themeShade="BF"/>
          <w:sz w:val="22"/>
          <w:szCs w:val="22"/>
        </w:rPr>
        <w:t>,  puno radno vrijeme, 1 izvršitelj (m/ž)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Uvjeti: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Sukladno Zakonu o odgoju i obrazovanju u osnovnoj i srednjoj školi (NN 87/08, 86/09, 92/10, 105/10, 90/11, 16/12, 86/12, 1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26/12-pročišćeni tekst, 94/13,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) i Pravilniku o stručnoj spremi i pedagoško-psihološkom obrazovanju nastavnika u srednjem školstvu (NN 1/96 i 80/99</w:t>
      </w:r>
      <w:r w:rsidRPr="00621639">
        <w:rPr>
          <w:rFonts w:ascii="Calibri" w:hAnsi="Calibri"/>
          <w:color w:val="17365D" w:themeColor="text2" w:themeShade="BF"/>
          <w:sz w:val="22"/>
          <w:szCs w:val="22"/>
        </w:rPr>
        <w:t xml:space="preserve">). </w:t>
      </w:r>
    </w:p>
    <w:p w:rsidR="003D292D" w:rsidRPr="00FA6888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Uz prijavu  na natječaj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potrebno je priložiti: životopis,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diplomu odnosno dokaz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stečenoj 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>stručnoj spremi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BB7BE4" w:rsidRPr="007317D1">
        <w:rPr>
          <w:rFonts w:ascii="Calibri" w:hAnsi="Calibri"/>
          <w:color w:val="17365D" w:themeColor="text2" w:themeShade="BF"/>
          <w:sz w:val="22"/>
          <w:szCs w:val="22"/>
        </w:rPr>
        <w:t>dokaz o državljanstvu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uvjerenje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>nadležnog suda da kandidat nije pravomoćno osuđen niti se protiv njega vodi kazneni postupak za kaznena djela iz članka 106. Zakona o odgoju i obrazovanju u osnovnoj i srednjoj š</w:t>
      </w:r>
      <w:r w:rsidR="002C3110">
        <w:rPr>
          <w:rFonts w:ascii="Calibri" w:hAnsi="Calibri" w:cs="Calibri"/>
          <w:color w:val="17365D" w:themeColor="text2" w:themeShade="BF"/>
          <w:sz w:val="22"/>
          <w:szCs w:val="22"/>
        </w:rPr>
        <w:t>koli (ne starije</w:t>
      </w:r>
      <w:r w:rsidR="0046339E"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od 6 mjeseci), potvrdu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 podacima evidentiranim u matičnoj evidenciji HZMO-</w:t>
      </w:r>
      <w:r w:rsidR="00FA6888">
        <w:rPr>
          <w:rFonts w:ascii="Calibri" w:hAnsi="Calibri" w:cs="Calibri"/>
          <w:color w:val="17365D" w:themeColor="text2" w:themeShade="BF"/>
          <w:sz w:val="22"/>
          <w:szCs w:val="22"/>
        </w:rPr>
        <w:t>a.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46339E" w:rsidRPr="007317D1" w:rsidRDefault="0046339E" w:rsidP="0046339E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Isprave se prilažu u neovjerenom presliku. Izabrani kandidat će prije potpisivanja ugovora o radu dostaviti Školi sve dokumente u originalu ili ovjerenoj preslici.</w:t>
      </w:r>
    </w:p>
    <w:p w:rsidR="0046339E" w:rsidRPr="007317D1" w:rsidRDefault="0046339E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Kandidat koji se poziva u prijavi na natječaj na pravo prednosti pri zapošljavanju dužan je priložiti sve posebnim zakonom propisane dokaze o ispunjavanju traženih uvjeta.        </w:t>
      </w:r>
    </w:p>
    <w:p w:rsidR="00991F79" w:rsidRPr="007317D1" w:rsidRDefault="00991F79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natječaj se mogu javiti kandidati oba spola. </w:t>
      </w: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Rok za podnošenje prijava je </w:t>
      </w:r>
      <w:r w:rsidRPr="007317D1">
        <w:rPr>
          <w:rFonts w:ascii="Calibri" w:hAnsi="Calibri"/>
          <w:b/>
          <w:color w:val="17365D" w:themeColor="text2" w:themeShade="BF"/>
          <w:sz w:val="22"/>
          <w:szCs w:val="22"/>
        </w:rPr>
        <w:t>8 dana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od dana objave natječaja.</w:t>
      </w:r>
    </w:p>
    <w:p w:rsidR="00386CC2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Pisane prijave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traženim dokazima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>kandidati mogu poslati poštom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ili dostaviti osobno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adresu škole: Trg J. F. </w:t>
      </w:r>
      <w:proofErr w:type="spellStart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9, Zagreb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>
        <w:rPr>
          <w:rFonts w:ascii="Calibri" w:hAnsi="Calibri"/>
          <w:color w:val="17365D" w:themeColor="text2" w:themeShade="BF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Obavijest o rezultatima natječaja bit će objavljena na mrežnoj stranici škole </w:t>
      </w:r>
      <w:hyperlink r:id="rId6" w:history="1">
        <w:r w:rsidRPr="007317D1">
          <w:rPr>
            <w:rStyle w:val="Hiperveza"/>
            <w:rFonts w:ascii="Calibri" w:hAnsi="Calibri"/>
            <w:color w:val="17365D" w:themeColor="text2" w:themeShade="BF"/>
            <w:sz w:val="22"/>
            <w:szCs w:val="22"/>
          </w:rPr>
          <w:t>www.ss-pts-zg.skole.hr</w:t>
        </w:r>
      </w:hyperlink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70735B" w:rsidRPr="007317D1" w:rsidRDefault="003D292D" w:rsidP="001D0182">
      <w:pPr>
        <w:jc w:val="both"/>
        <w:rPr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Natječaj traje od  </w:t>
      </w:r>
      <w:r w:rsidR="00F61F4F">
        <w:rPr>
          <w:rFonts w:ascii="Calibri" w:hAnsi="Calibri"/>
          <w:color w:val="17365D" w:themeColor="text2" w:themeShade="BF"/>
          <w:sz w:val="22"/>
          <w:szCs w:val="22"/>
        </w:rPr>
        <w:t>03.10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. do </w:t>
      </w:r>
      <w:r w:rsidR="00F61F4F">
        <w:rPr>
          <w:rFonts w:ascii="Calibri" w:hAnsi="Calibri"/>
          <w:color w:val="17365D" w:themeColor="text2" w:themeShade="BF"/>
          <w:sz w:val="22"/>
          <w:szCs w:val="22"/>
        </w:rPr>
        <w:t>11.10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</w:t>
      </w:r>
    </w:p>
    <w:sectPr w:rsidR="0070735B" w:rsidRPr="0073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C5B4D"/>
    <w:rsid w:val="00136A38"/>
    <w:rsid w:val="001514EC"/>
    <w:rsid w:val="001D0182"/>
    <w:rsid w:val="00222EC7"/>
    <w:rsid w:val="002355C7"/>
    <w:rsid w:val="0026498A"/>
    <w:rsid w:val="00280D73"/>
    <w:rsid w:val="002814E5"/>
    <w:rsid w:val="002C3110"/>
    <w:rsid w:val="002F4010"/>
    <w:rsid w:val="003170AF"/>
    <w:rsid w:val="00350DC3"/>
    <w:rsid w:val="00386CC2"/>
    <w:rsid w:val="00397356"/>
    <w:rsid w:val="003D292D"/>
    <w:rsid w:val="0040540D"/>
    <w:rsid w:val="0046339E"/>
    <w:rsid w:val="00547D61"/>
    <w:rsid w:val="00570D8C"/>
    <w:rsid w:val="00621639"/>
    <w:rsid w:val="006D3545"/>
    <w:rsid w:val="007317D1"/>
    <w:rsid w:val="00740C4F"/>
    <w:rsid w:val="008503B4"/>
    <w:rsid w:val="008F65DF"/>
    <w:rsid w:val="0094091C"/>
    <w:rsid w:val="00982F3E"/>
    <w:rsid w:val="00991F79"/>
    <w:rsid w:val="009965AD"/>
    <w:rsid w:val="009C202A"/>
    <w:rsid w:val="009D08AB"/>
    <w:rsid w:val="009E1256"/>
    <w:rsid w:val="00AF3149"/>
    <w:rsid w:val="00B342D8"/>
    <w:rsid w:val="00B60623"/>
    <w:rsid w:val="00BB7BE4"/>
    <w:rsid w:val="00C02E06"/>
    <w:rsid w:val="00C731C4"/>
    <w:rsid w:val="00C74571"/>
    <w:rsid w:val="00C814D6"/>
    <w:rsid w:val="00D14214"/>
    <w:rsid w:val="00D42B68"/>
    <w:rsid w:val="00DB4E71"/>
    <w:rsid w:val="00EB2828"/>
    <w:rsid w:val="00F04FB5"/>
    <w:rsid w:val="00F61F4F"/>
    <w:rsid w:val="00FA3C18"/>
    <w:rsid w:val="00FA6888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47</cp:revision>
  <cp:lastPrinted>2017-09-19T09:04:00Z</cp:lastPrinted>
  <dcterms:created xsi:type="dcterms:W3CDTF">2016-10-27T07:21:00Z</dcterms:created>
  <dcterms:modified xsi:type="dcterms:W3CDTF">2017-10-03T06:54:00Z</dcterms:modified>
</cp:coreProperties>
</file>