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3CC57901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EF1040">
        <w:rPr>
          <w:rFonts w:eastAsia="Times New Roman" w:cs="Times New Roman"/>
          <w:sz w:val="24"/>
          <w:szCs w:val="24"/>
          <w:lang w:eastAsia="hr-HR"/>
        </w:rPr>
        <w:t>4</w:t>
      </w:r>
    </w:p>
    <w:p w14:paraId="56D5AFED" w14:textId="05F08816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5643A3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525AEE51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5643A3">
        <w:rPr>
          <w:rFonts w:eastAsia="Times New Roman" w:cs="Times New Roman"/>
          <w:sz w:val="24"/>
          <w:szCs w:val="24"/>
          <w:lang w:eastAsia="hr-HR"/>
        </w:rPr>
        <w:t>02.11</w:t>
      </w:r>
      <w:r w:rsidR="0078007A">
        <w:rPr>
          <w:rFonts w:eastAsia="Times New Roman" w:cs="Times New Roman"/>
          <w:sz w:val="24"/>
          <w:szCs w:val="24"/>
          <w:lang w:eastAsia="hr-HR"/>
        </w:rPr>
        <w:t>.2022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6258CDC6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strukovnih predmeta iz područja elektrotehnike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4D22EA2B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>Nastavnik strukovnih predmeta iz područja elektrotehnike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EF1040">
        <w:t>2</w:t>
      </w:r>
      <w:r w:rsidR="008B30F5" w:rsidRPr="008B30F5">
        <w:t xml:space="preserve"> izvršitelj</w:t>
      </w:r>
      <w:r w:rsidR="00EF1040">
        <w:t>a</w:t>
      </w:r>
      <w:r w:rsidR="008B30F5" w:rsidRPr="008B30F5">
        <w:t>/ic</w:t>
      </w:r>
      <w:r w:rsidR="00EF1040">
        <w:t>e</w:t>
      </w:r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4117CEB0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5643A3">
        <w:rPr>
          <w:rFonts w:eastAsia="Times New Roman" w:cs="Times New Roman"/>
          <w:lang w:eastAsia="hr-HR"/>
        </w:rPr>
        <w:t>11.10</w:t>
      </w:r>
      <w:r w:rsidR="0078007A">
        <w:rPr>
          <w:rFonts w:eastAsia="Times New Roman" w:cs="Times New Roman"/>
          <w:lang w:eastAsia="hr-HR"/>
        </w:rPr>
        <w:t>.2022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5643A3">
        <w:rPr>
          <w:rFonts w:eastAsia="Times New Roman" w:cs="Times New Roman"/>
          <w:b/>
          <w:u w:val="single"/>
          <w:lang w:eastAsia="hr-HR"/>
        </w:rPr>
        <w:t>09.11</w:t>
      </w:r>
      <w:r w:rsidR="0078007A">
        <w:rPr>
          <w:rFonts w:eastAsia="Times New Roman" w:cs="Times New Roman"/>
          <w:b/>
          <w:u w:val="single"/>
          <w:lang w:eastAsia="hr-HR"/>
        </w:rPr>
        <w:t>.2022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1E0640" w:rsidRPr="001E0640">
        <w:rPr>
          <w:rFonts w:eastAsia="Times New Roman" w:cs="Times New Roman"/>
          <w:b/>
          <w:u w:val="single"/>
          <w:lang w:eastAsia="hr-HR"/>
        </w:rPr>
        <w:t>14,00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052507C8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5643A3">
        <w:rPr>
          <w:rFonts w:eastAsia="Times New Roman" w:cs="Times New Roman"/>
          <w:b/>
          <w:lang w:eastAsia="hr-HR"/>
        </w:rPr>
        <w:t>09.11</w:t>
      </w:r>
      <w:r w:rsidR="0078007A">
        <w:rPr>
          <w:rFonts w:eastAsia="Times New Roman" w:cs="Times New Roman"/>
          <w:b/>
          <w:lang w:eastAsia="hr-HR"/>
        </w:rPr>
        <w:t>.2022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1E0640">
        <w:rPr>
          <w:rFonts w:eastAsia="Times New Roman" w:cs="Times New Roman"/>
          <w:b/>
          <w:lang w:eastAsia="hr-HR"/>
        </w:rPr>
        <w:t>14,00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</w:t>
      </w:r>
      <w:r w:rsidR="005643A3">
        <w:rPr>
          <w:rFonts w:eastAsia="Times New Roman" w:cs="Times New Roman"/>
          <w:lang w:eastAsia="hr-HR"/>
        </w:rPr>
        <w:t xml:space="preserve">sukladno članku 11. </w:t>
      </w:r>
      <w:r w:rsidRPr="008F41DB">
        <w:rPr>
          <w:rFonts w:eastAsia="Times New Roman" w:cs="Times New Roman"/>
          <w:lang w:eastAsia="hr-HR"/>
        </w:rPr>
        <w:t>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0876E5F3" w:rsidR="005E1296" w:rsidRPr="00F568C7" w:rsidRDefault="005643A3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Ferić Vedrana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5643A3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5643A3"/>
    <w:rsid w:val="005E1296"/>
    <w:rsid w:val="005F4144"/>
    <w:rsid w:val="00625F55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18</cp:revision>
  <dcterms:created xsi:type="dcterms:W3CDTF">2020-01-20T12:03:00Z</dcterms:created>
  <dcterms:modified xsi:type="dcterms:W3CDTF">2022-10-28T07:35:00Z</dcterms:modified>
</cp:coreProperties>
</file>